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95605" w14:textId="7C5F2B5A" w:rsidR="00BF4F26" w:rsidRDefault="00FD4174" w:rsidP="00F207B9">
      <w:pPr>
        <w:autoSpaceDE w:val="0"/>
        <w:autoSpaceDN w:val="0"/>
        <w:adjustRightInd w:val="0"/>
        <w:spacing w:before="100" w:beforeAutospacing="1"/>
        <w:jc w:val="center"/>
        <w:rPr>
          <w:b/>
          <w:sz w:val="24"/>
          <w:szCs w:val="24"/>
        </w:rPr>
      </w:pPr>
      <w:r>
        <w:rPr>
          <w:rFonts w:ascii="Comic Sans MS" w:hAnsi="Comic Sans MS"/>
          <w:b/>
          <w:noProof/>
          <w:sz w:val="24"/>
          <w:szCs w:val="24"/>
          <w:u w:val="single"/>
        </w:rPr>
        <w:drawing>
          <wp:anchor distT="0" distB="0" distL="114300" distR="114300" simplePos="0" relativeHeight="251659264" behindDoc="0" locked="0" layoutInCell="1" allowOverlap="1" wp14:anchorId="1434BCD5" wp14:editId="1EABC38D">
            <wp:simplePos x="0" y="0"/>
            <wp:positionH relativeFrom="margin">
              <wp:posOffset>2907665</wp:posOffset>
            </wp:positionH>
            <wp:positionV relativeFrom="paragraph">
              <wp:posOffset>-125095</wp:posOffset>
            </wp:positionV>
            <wp:extent cx="784860" cy="7912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791210"/>
                    </a:xfrm>
                    <a:prstGeom prst="rect">
                      <a:avLst/>
                    </a:prstGeom>
                    <a:noFill/>
                  </pic:spPr>
                </pic:pic>
              </a:graphicData>
            </a:graphic>
            <wp14:sizeRelH relativeFrom="margin">
              <wp14:pctWidth>0</wp14:pctWidth>
            </wp14:sizeRelH>
            <wp14:sizeRelV relativeFrom="margin">
              <wp14:pctHeight>0</wp14:pctHeight>
            </wp14:sizeRelV>
          </wp:anchor>
        </w:drawing>
      </w:r>
    </w:p>
    <w:p w14:paraId="0C3C7A3A" w14:textId="30606067" w:rsidR="00BF4F26" w:rsidRDefault="00BF4F26" w:rsidP="00F207B9">
      <w:pPr>
        <w:autoSpaceDE w:val="0"/>
        <w:autoSpaceDN w:val="0"/>
        <w:adjustRightInd w:val="0"/>
        <w:spacing w:before="100" w:beforeAutospacing="1"/>
        <w:jc w:val="center"/>
        <w:rPr>
          <w:b/>
          <w:sz w:val="24"/>
          <w:szCs w:val="24"/>
        </w:rPr>
      </w:pPr>
    </w:p>
    <w:p w14:paraId="52D93CD3" w14:textId="0C179447" w:rsidR="00F207B9" w:rsidRPr="00F207B9" w:rsidRDefault="00AD1075" w:rsidP="00FD4174">
      <w:pPr>
        <w:autoSpaceDE w:val="0"/>
        <w:autoSpaceDN w:val="0"/>
        <w:adjustRightInd w:val="0"/>
        <w:spacing w:before="100" w:beforeAutospacing="1"/>
        <w:jc w:val="center"/>
      </w:pPr>
      <w:r w:rsidRPr="00AD1075">
        <w:rPr>
          <w:b/>
          <w:sz w:val="24"/>
          <w:szCs w:val="24"/>
        </w:rPr>
        <w:t>Shefford Lower School</w:t>
      </w:r>
    </w:p>
    <w:p w14:paraId="72FF4217" w14:textId="77777777" w:rsidR="003D2866" w:rsidRPr="00AD1075" w:rsidRDefault="00AD1075" w:rsidP="00F207B9">
      <w:pPr>
        <w:autoSpaceDE w:val="0"/>
        <w:autoSpaceDN w:val="0"/>
        <w:adjustRightInd w:val="0"/>
        <w:spacing w:before="100" w:beforeAutospacing="1"/>
        <w:jc w:val="center"/>
        <w:rPr>
          <w:b/>
          <w:sz w:val="24"/>
          <w:szCs w:val="24"/>
        </w:rPr>
      </w:pPr>
      <w:r w:rsidRPr="00AD1075">
        <w:rPr>
          <w:b/>
          <w:sz w:val="24"/>
          <w:szCs w:val="24"/>
        </w:rPr>
        <w:t>Nursery Admissions</w:t>
      </w:r>
      <w:r w:rsidR="003D2866" w:rsidRPr="00AD1075">
        <w:rPr>
          <w:b/>
          <w:sz w:val="24"/>
          <w:szCs w:val="24"/>
        </w:rPr>
        <w:t xml:space="preserve"> Policy</w:t>
      </w:r>
    </w:p>
    <w:p w14:paraId="45976B95" w14:textId="77777777" w:rsidR="00F207B9" w:rsidRDefault="00F207B9" w:rsidP="00F207B9">
      <w:pPr>
        <w:autoSpaceDE w:val="0"/>
        <w:autoSpaceDN w:val="0"/>
        <w:adjustRightInd w:val="0"/>
        <w:jc w:val="center"/>
        <w:rPr>
          <w:rFonts w:cs="Tahoma"/>
          <w:b/>
          <w:bCs/>
          <w:sz w:val="20"/>
          <w:szCs w:val="20"/>
        </w:rPr>
      </w:pPr>
    </w:p>
    <w:p w14:paraId="5D071D73" w14:textId="77777777" w:rsidR="00F207B9" w:rsidRDefault="00F207B9" w:rsidP="00AD1075">
      <w:pPr>
        <w:autoSpaceDE w:val="0"/>
        <w:autoSpaceDN w:val="0"/>
        <w:adjustRightInd w:val="0"/>
        <w:rPr>
          <w:rFonts w:cs="Tahoma"/>
          <w:b/>
          <w:bCs/>
          <w:sz w:val="20"/>
          <w:szCs w:val="20"/>
        </w:rPr>
      </w:pPr>
    </w:p>
    <w:tbl>
      <w:tblPr>
        <w:tblStyle w:val="TableGrid"/>
        <w:tblW w:w="0" w:type="auto"/>
        <w:tblLook w:val="04A0" w:firstRow="1" w:lastRow="0" w:firstColumn="1" w:lastColumn="0" w:noHBand="0" w:noVBand="1"/>
      </w:tblPr>
      <w:tblGrid>
        <w:gridCol w:w="2159"/>
        <w:gridCol w:w="2141"/>
        <w:gridCol w:w="1853"/>
        <w:gridCol w:w="2025"/>
        <w:gridCol w:w="2018"/>
      </w:tblGrid>
      <w:tr w:rsidR="00F207B9" w:rsidRPr="00AF3F92" w14:paraId="22063EBA" w14:textId="77777777" w:rsidTr="00CD651E">
        <w:tc>
          <w:tcPr>
            <w:tcW w:w="2263" w:type="dxa"/>
          </w:tcPr>
          <w:p w14:paraId="7501BB50" w14:textId="77777777" w:rsidR="00F207B9" w:rsidRPr="00AF3F92" w:rsidRDefault="00F207B9" w:rsidP="00CD651E">
            <w:pPr>
              <w:autoSpaceDE w:val="0"/>
              <w:autoSpaceDN w:val="0"/>
              <w:adjustRightInd w:val="0"/>
              <w:rPr>
                <w:rFonts w:asciiTheme="minorHAnsi" w:hAnsiTheme="minorHAnsi" w:cstheme="minorHAnsi"/>
                <w:b/>
                <w:bCs/>
                <w:lang w:val="en-US"/>
              </w:rPr>
            </w:pPr>
            <w:r w:rsidRPr="00AF3F92">
              <w:rPr>
                <w:rFonts w:asciiTheme="minorHAnsi" w:hAnsiTheme="minorHAnsi" w:cstheme="minorHAnsi"/>
                <w:b/>
                <w:bCs/>
                <w:lang w:val="en-US"/>
              </w:rPr>
              <w:t>Written by</w:t>
            </w:r>
          </w:p>
        </w:tc>
        <w:tc>
          <w:tcPr>
            <w:tcW w:w="2268" w:type="dxa"/>
          </w:tcPr>
          <w:p w14:paraId="5E7BD389" w14:textId="77777777" w:rsidR="00F207B9" w:rsidRPr="00AF3F92" w:rsidRDefault="00F207B9" w:rsidP="00CD651E">
            <w:pPr>
              <w:autoSpaceDE w:val="0"/>
              <w:autoSpaceDN w:val="0"/>
              <w:adjustRightInd w:val="0"/>
              <w:rPr>
                <w:rFonts w:asciiTheme="minorHAnsi" w:hAnsiTheme="minorHAnsi" w:cstheme="minorHAnsi"/>
                <w:b/>
                <w:bCs/>
                <w:lang w:val="en-US"/>
              </w:rPr>
            </w:pPr>
            <w:r w:rsidRPr="00AF3F92">
              <w:rPr>
                <w:rFonts w:asciiTheme="minorHAnsi" w:hAnsiTheme="minorHAnsi" w:cstheme="minorHAnsi"/>
                <w:b/>
                <w:bCs/>
                <w:lang w:val="en-US"/>
              </w:rPr>
              <w:t>Reviewed &amp; Ratified by Governors</w:t>
            </w:r>
          </w:p>
        </w:tc>
        <w:tc>
          <w:tcPr>
            <w:tcW w:w="1943" w:type="dxa"/>
          </w:tcPr>
          <w:p w14:paraId="4F6F2920" w14:textId="77777777" w:rsidR="00F207B9" w:rsidRPr="00AF3F92" w:rsidRDefault="00F207B9" w:rsidP="00CD651E">
            <w:pPr>
              <w:autoSpaceDE w:val="0"/>
              <w:autoSpaceDN w:val="0"/>
              <w:adjustRightInd w:val="0"/>
              <w:rPr>
                <w:rFonts w:asciiTheme="minorHAnsi" w:hAnsiTheme="minorHAnsi" w:cstheme="minorHAnsi"/>
                <w:b/>
                <w:bCs/>
                <w:lang w:val="en-US"/>
              </w:rPr>
            </w:pPr>
            <w:r w:rsidRPr="00AF3F92">
              <w:rPr>
                <w:rFonts w:asciiTheme="minorHAnsi" w:hAnsiTheme="minorHAnsi" w:cstheme="minorHAnsi"/>
                <w:b/>
                <w:bCs/>
                <w:lang w:val="en-US"/>
              </w:rPr>
              <w:t>Shared with Staff</w:t>
            </w:r>
          </w:p>
        </w:tc>
        <w:tc>
          <w:tcPr>
            <w:tcW w:w="2158" w:type="dxa"/>
          </w:tcPr>
          <w:p w14:paraId="7689A237" w14:textId="77777777" w:rsidR="00F207B9" w:rsidRPr="00AF3F92" w:rsidRDefault="00F207B9" w:rsidP="00CD651E">
            <w:pPr>
              <w:autoSpaceDE w:val="0"/>
              <w:autoSpaceDN w:val="0"/>
              <w:adjustRightInd w:val="0"/>
              <w:rPr>
                <w:rFonts w:asciiTheme="minorHAnsi" w:hAnsiTheme="minorHAnsi" w:cstheme="minorHAnsi"/>
                <w:b/>
                <w:bCs/>
                <w:lang w:val="en-US"/>
              </w:rPr>
            </w:pPr>
            <w:r w:rsidRPr="00AF3F92">
              <w:rPr>
                <w:rFonts w:asciiTheme="minorHAnsi" w:hAnsiTheme="minorHAnsi" w:cstheme="minorHAnsi"/>
                <w:b/>
                <w:bCs/>
                <w:lang w:val="en-US"/>
              </w:rPr>
              <w:t>Last Updated</w:t>
            </w:r>
          </w:p>
        </w:tc>
        <w:tc>
          <w:tcPr>
            <w:tcW w:w="2158" w:type="dxa"/>
          </w:tcPr>
          <w:p w14:paraId="1920FFE9" w14:textId="77777777" w:rsidR="00F207B9" w:rsidRPr="00AF3F92" w:rsidRDefault="00F207B9" w:rsidP="00CD651E">
            <w:pPr>
              <w:autoSpaceDE w:val="0"/>
              <w:autoSpaceDN w:val="0"/>
              <w:adjustRightInd w:val="0"/>
              <w:rPr>
                <w:rFonts w:asciiTheme="minorHAnsi" w:hAnsiTheme="minorHAnsi" w:cstheme="minorHAnsi"/>
                <w:b/>
                <w:bCs/>
                <w:lang w:val="en-US"/>
              </w:rPr>
            </w:pPr>
            <w:r w:rsidRPr="00AF3F92">
              <w:rPr>
                <w:rFonts w:asciiTheme="minorHAnsi" w:hAnsiTheme="minorHAnsi" w:cstheme="minorHAnsi"/>
                <w:b/>
                <w:bCs/>
                <w:lang w:val="en-US"/>
              </w:rPr>
              <w:t>Next Review Due</w:t>
            </w:r>
          </w:p>
        </w:tc>
      </w:tr>
      <w:tr w:rsidR="00F207B9" w:rsidRPr="00AF3F92" w14:paraId="37167869" w14:textId="77777777" w:rsidTr="00CD651E">
        <w:tc>
          <w:tcPr>
            <w:tcW w:w="2263" w:type="dxa"/>
          </w:tcPr>
          <w:p w14:paraId="64A11812" w14:textId="77777777" w:rsidR="00F207B9" w:rsidRPr="00AF3F92" w:rsidRDefault="00F207B9" w:rsidP="00CD651E">
            <w:pPr>
              <w:autoSpaceDE w:val="0"/>
              <w:autoSpaceDN w:val="0"/>
              <w:adjustRightInd w:val="0"/>
              <w:rPr>
                <w:rFonts w:asciiTheme="minorHAnsi" w:hAnsiTheme="minorHAnsi" w:cstheme="minorHAnsi"/>
                <w:bCs/>
                <w:lang w:val="en-US"/>
              </w:rPr>
            </w:pPr>
            <w:r w:rsidRPr="00AF3F92">
              <w:rPr>
                <w:rFonts w:asciiTheme="minorHAnsi" w:hAnsiTheme="minorHAnsi" w:cstheme="minorHAnsi"/>
                <w:bCs/>
                <w:lang w:val="en-US"/>
              </w:rPr>
              <w:t>Lorraine Freeman</w:t>
            </w:r>
          </w:p>
          <w:p w14:paraId="132554B7" w14:textId="77777777" w:rsidR="00F207B9" w:rsidRPr="00AF3F92" w:rsidRDefault="00F207B9" w:rsidP="00CD651E">
            <w:pPr>
              <w:autoSpaceDE w:val="0"/>
              <w:autoSpaceDN w:val="0"/>
              <w:adjustRightInd w:val="0"/>
              <w:rPr>
                <w:rFonts w:asciiTheme="minorHAnsi" w:hAnsiTheme="minorHAnsi" w:cstheme="minorHAnsi"/>
                <w:bCs/>
                <w:lang w:val="en-US"/>
              </w:rPr>
            </w:pPr>
            <w:r w:rsidRPr="00AF3F92">
              <w:rPr>
                <w:rFonts w:asciiTheme="minorHAnsi" w:hAnsiTheme="minorHAnsi" w:cstheme="minorHAnsi"/>
                <w:bCs/>
                <w:lang w:val="en-US"/>
              </w:rPr>
              <w:t>Deputy Headteacher</w:t>
            </w:r>
          </w:p>
        </w:tc>
        <w:tc>
          <w:tcPr>
            <w:tcW w:w="2268" w:type="dxa"/>
          </w:tcPr>
          <w:p w14:paraId="1A2FB2B8" w14:textId="77777777" w:rsidR="00F207B9" w:rsidRPr="00AF3F92" w:rsidRDefault="00F207B9" w:rsidP="00CD651E">
            <w:pPr>
              <w:autoSpaceDE w:val="0"/>
              <w:autoSpaceDN w:val="0"/>
              <w:adjustRightInd w:val="0"/>
              <w:rPr>
                <w:rFonts w:asciiTheme="minorHAnsi" w:hAnsiTheme="minorHAnsi" w:cstheme="minorHAnsi"/>
                <w:bCs/>
                <w:lang w:val="en-US"/>
              </w:rPr>
            </w:pPr>
            <w:r>
              <w:rPr>
                <w:rFonts w:asciiTheme="minorHAnsi" w:hAnsiTheme="minorHAnsi" w:cstheme="minorHAnsi"/>
                <w:bCs/>
                <w:lang w:val="en-US"/>
              </w:rPr>
              <w:t>October 2024</w:t>
            </w:r>
          </w:p>
        </w:tc>
        <w:tc>
          <w:tcPr>
            <w:tcW w:w="1943" w:type="dxa"/>
          </w:tcPr>
          <w:p w14:paraId="32E80633" w14:textId="77777777" w:rsidR="00F207B9" w:rsidRPr="00AF3F92" w:rsidRDefault="00F207B9" w:rsidP="00CD651E">
            <w:pPr>
              <w:autoSpaceDE w:val="0"/>
              <w:autoSpaceDN w:val="0"/>
              <w:adjustRightInd w:val="0"/>
              <w:rPr>
                <w:rFonts w:asciiTheme="minorHAnsi" w:hAnsiTheme="minorHAnsi" w:cstheme="minorHAnsi"/>
                <w:bCs/>
                <w:lang w:val="en-US"/>
              </w:rPr>
            </w:pPr>
            <w:r>
              <w:rPr>
                <w:rFonts w:asciiTheme="minorHAnsi" w:hAnsiTheme="minorHAnsi" w:cstheme="minorHAnsi"/>
                <w:bCs/>
                <w:lang w:val="en-US"/>
              </w:rPr>
              <w:t>November 2024</w:t>
            </w:r>
          </w:p>
        </w:tc>
        <w:tc>
          <w:tcPr>
            <w:tcW w:w="2158" w:type="dxa"/>
          </w:tcPr>
          <w:p w14:paraId="0A42A5B4" w14:textId="77777777" w:rsidR="00F207B9" w:rsidRPr="00AF3F92" w:rsidRDefault="00F207B9" w:rsidP="00CD651E">
            <w:pPr>
              <w:autoSpaceDE w:val="0"/>
              <w:autoSpaceDN w:val="0"/>
              <w:adjustRightInd w:val="0"/>
              <w:rPr>
                <w:rFonts w:asciiTheme="minorHAnsi" w:hAnsiTheme="minorHAnsi" w:cstheme="minorHAnsi"/>
                <w:bCs/>
                <w:lang w:val="en-US"/>
              </w:rPr>
            </w:pPr>
            <w:r>
              <w:rPr>
                <w:rFonts w:asciiTheme="minorHAnsi" w:hAnsiTheme="minorHAnsi" w:cstheme="minorHAnsi"/>
                <w:bCs/>
                <w:lang w:val="en-US"/>
              </w:rPr>
              <w:t>October 2024</w:t>
            </w:r>
          </w:p>
        </w:tc>
        <w:tc>
          <w:tcPr>
            <w:tcW w:w="2158" w:type="dxa"/>
          </w:tcPr>
          <w:p w14:paraId="39DB8F55" w14:textId="77777777" w:rsidR="00F207B9" w:rsidRPr="00AF3F92" w:rsidRDefault="00F207B9" w:rsidP="00CD651E">
            <w:pPr>
              <w:autoSpaceDE w:val="0"/>
              <w:autoSpaceDN w:val="0"/>
              <w:adjustRightInd w:val="0"/>
              <w:rPr>
                <w:rFonts w:asciiTheme="minorHAnsi" w:hAnsiTheme="minorHAnsi" w:cstheme="minorHAnsi"/>
                <w:bCs/>
                <w:lang w:val="en-US"/>
              </w:rPr>
            </w:pPr>
            <w:r>
              <w:rPr>
                <w:rFonts w:asciiTheme="minorHAnsi" w:hAnsiTheme="minorHAnsi" w:cstheme="minorHAnsi"/>
                <w:bCs/>
                <w:lang w:val="en-US"/>
              </w:rPr>
              <w:t>October 2025</w:t>
            </w:r>
          </w:p>
        </w:tc>
      </w:tr>
    </w:tbl>
    <w:p w14:paraId="74162763" w14:textId="77777777" w:rsidR="00F207B9" w:rsidRDefault="00F207B9" w:rsidP="00AD1075">
      <w:pPr>
        <w:autoSpaceDE w:val="0"/>
        <w:autoSpaceDN w:val="0"/>
        <w:adjustRightInd w:val="0"/>
        <w:rPr>
          <w:rFonts w:cs="Tahoma"/>
          <w:b/>
          <w:bCs/>
          <w:sz w:val="20"/>
          <w:szCs w:val="20"/>
        </w:rPr>
      </w:pPr>
    </w:p>
    <w:p w14:paraId="10F1F99A" w14:textId="77777777" w:rsidR="00F207B9" w:rsidRDefault="00F207B9" w:rsidP="00AD1075">
      <w:pPr>
        <w:autoSpaceDE w:val="0"/>
        <w:autoSpaceDN w:val="0"/>
        <w:adjustRightInd w:val="0"/>
        <w:rPr>
          <w:rFonts w:cs="Tahoma"/>
          <w:b/>
          <w:bCs/>
          <w:sz w:val="20"/>
          <w:szCs w:val="20"/>
        </w:rPr>
      </w:pPr>
    </w:p>
    <w:p w14:paraId="2E014D82"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1.0 </w:t>
      </w:r>
      <w:r w:rsidR="00AD1075" w:rsidRPr="00F207B9">
        <w:rPr>
          <w:rFonts w:asciiTheme="minorHAnsi" w:hAnsiTheme="minorHAnsi" w:cstheme="minorHAnsi"/>
          <w:b/>
          <w:bCs/>
          <w:sz w:val="24"/>
          <w:szCs w:val="24"/>
        </w:rPr>
        <w:t>Ai</w:t>
      </w:r>
      <w:r>
        <w:rPr>
          <w:rFonts w:asciiTheme="minorHAnsi" w:hAnsiTheme="minorHAnsi" w:cstheme="minorHAnsi"/>
          <w:b/>
          <w:bCs/>
          <w:sz w:val="24"/>
          <w:szCs w:val="24"/>
        </w:rPr>
        <w:t>ms</w:t>
      </w:r>
    </w:p>
    <w:p w14:paraId="03072F6D" w14:textId="77777777" w:rsidR="00AD1075" w:rsidRPr="00F207B9" w:rsidRDefault="00AD1075" w:rsidP="00AD1075">
      <w:pPr>
        <w:autoSpaceDE w:val="0"/>
        <w:autoSpaceDN w:val="0"/>
        <w:adjustRightInd w:val="0"/>
        <w:rPr>
          <w:rFonts w:asciiTheme="minorHAnsi" w:hAnsiTheme="minorHAnsi" w:cstheme="minorHAnsi"/>
          <w:sz w:val="24"/>
          <w:szCs w:val="24"/>
        </w:rPr>
      </w:pPr>
    </w:p>
    <w:p w14:paraId="45B308BE" w14:textId="77777777" w:rsidR="00AD1075" w:rsidRPr="00F207B9" w:rsidRDefault="00AD1075" w:rsidP="00AD1075">
      <w:pPr>
        <w:pStyle w:val="ListParagraph"/>
        <w:numPr>
          <w:ilvl w:val="0"/>
          <w:numId w:val="1"/>
        </w:numPr>
        <w:autoSpaceDE w:val="0"/>
        <w:autoSpaceDN w:val="0"/>
        <w:adjustRightInd w:val="0"/>
        <w:spacing w:after="0" w:line="240" w:lineRule="auto"/>
        <w:rPr>
          <w:rFonts w:cstheme="minorHAnsi"/>
          <w:sz w:val="24"/>
          <w:szCs w:val="24"/>
        </w:rPr>
      </w:pPr>
      <w:r w:rsidRPr="00F207B9">
        <w:rPr>
          <w:rFonts w:cstheme="minorHAnsi"/>
          <w:sz w:val="24"/>
          <w:szCs w:val="24"/>
        </w:rPr>
        <w:t xml:space="preserve">To ensure access and entitlement to the benefits of </w:t>
      </w:r>
      <w:r w:rsidR="00F207B9" w:rsidRPr="00F207B9">
        <w:rPr>
          <w:rFonts w:cstheme="minorHAnsi"/>
          <w:sz w:val="24"/>
          <w:szCs w:val="24"/>
        </w:rPr>
        <w:t>high-quality</w:t>
      </w:r>
      <w:r w:rsidRPr="00F207B9">
        <w:rPr>
          <w:rFonts w:cstheme="minorHAnsi"/>
          <w:sz w:val="24"/>
          <w:szCs w:val="24"/>
        </w:rPr>
        <w:t xml:space="preserve"> child centered nursery education on a fair and equitable basis.</w:t>
      </w:r>
    </w:p>
    <w:p w14:paraId="006337F2" w14:textId="77777777" w:rsidR="00AD1075" w:rsidRPr="00F207B9" w:rsidRDefault="00AD1075" w:rsidP="00AD1075">
      <w:pPr>
        <w:pStyle w:val="ListParagraph"/>
        <w:numPr>
          <w:ilvl w:val="0"/>
          <w:numId w:val="1"/>
        </w:numPr>
        <w:autoSpaceDE w:val="0"/>
        <w:autoSpaceDN w:val="0"/>
        <w:adjustRightInd w:val="0"/>
        <w:spacing w:after="0" w:line="240" w:lineRule="auto"/>
        <w:rPr>
          <w:rFonts w:cstheme="minorHAnsi"/>
          <w:sz w:val="24"/>
          <w:szCs w:val="24"/>
        </w:rPr>
      </w:pPr>
      <w:r w:rsidRPr="00F207B9">
        <w:rPr>
          <w:rFonts w:cstheme="minorHAnsi"/>
          <w:sz w:val="24"/>
          <w:szCs w:val="24"/>
        </w:rPr>
        <w:t>To establish an admissions policy governed by clearly defined criteria that may be articulated to parents and other professionals.</w:t>
      </w:r>
    </w:p>
    <w:p w14:paraId="7965FE00" w14:textId="77777777" w:rsidR="00AD1075" w:rsidRPr="00F207B9" w:rsidRDefault="00AD1075" w:rsidP="00AD1075">
      <w:pPr>
        <w:pStyle w:val="ListParagraph"/>
        <w:numPr>
          <w:ilvl w:val="0"/>
          <w:numId w:val="1"/>
        </w:numPr>
        <w:autoSpaceDE w:val="0"/>
        <w:autoSpaceDN w:val="0"/>
        <w:adjustRightInd w:val="0"/>
        <w:spacing w:after="0" w:line="240" w:lineRule="auto"/>
        <w:rPr>
          <w:rFonts w:cstheme="minorHAnsi"/>
          <w:sz w:val="24"/>
          <w:szCs w:val="24"/>
        </w:rPr>
      </w:pPr>
      <w:r w:rsidRPr="00F207B9">
        <w:rPr>
          <w:rFonts w:cstheme="minorHAnsi"/>
          <w:sz w:val="24"/>
          <w:szCs w:val="24"/>
        </w:rPr>
        <w:t>To ensure, as far as possible, that all children who gain a place will fully benefit from nursery education and that we make the very best use of our resources.</w:t>
      </w:r>
    </w:p>
    <w:p w14:paraId="58CE43F4" w14:textId="77777777" w:rsidR="00AD1075" w:rsidRPr="00F207B9" w:rsidRDefault="00AD1075" w:rsidP="00AD1075">
      <w:pPr>
        <w:pStyle w:val="ListParagraph"/>
        <w:numPr>
          <w:ilvl w:val="0"/>
          <w:numId w:val="1"/>
        </w:numPr>
        <w:autoSpaceDE w:val="0"/>
        <w:autoSpaceDN w:val="0"/>
        <w:adjustRightInd w:val="0"/>
        <w:spacing w:after="0" w:line="240" w:lineRule="auto"/>
        <w:rPr>
          <w:rFonts w:cstheme="minorHAnsi"/>
          <w:sz w:val="24"/>
          <w:szCs w:val="24"/>
        </w:rPr>
      </w:pPr>
      <w:r w:rsidRPr="00F207B9">
        <w:rPr>
          <w:rFonts w:cstheme="minorHAnsi"/>
          <w:sz w:val="24"/>
          <w:szCs w:val="24"/>
        </w:rPr>
        <w:t>To provide high quality child centered nursery education to children and families in our local community.</w:t>
      </w:r>
    </w:p>
    <w:p w14:paraId="7C11DCE6" w14:textId="77777777" w:rsidR="00AD1075" w:rsidRPr="00F207B9" w:rsidRDefault="00AD1075" w:rsidP="00AD1075">
      <w:pPr>
        <w:autoSpaceDE w:val="0"/>
        <w:autoSpaceDN w:val="0"/>
        <w:adjustRightInd w:val="0"/>
        <w:rPr>
          <w:rFonts w:asciiTheme="minorHAnsi" w:hAnsiTheme="minorHAnsi" w:cstheme="minorHAnsi"/>
          <w:sz w:val="24"/>
          <w:szCs w:val="24"/>
        </w:rPr>
      </w:pPr>
    </w:p>
    <w:p w14:paraId="54546E05"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2.0 </w:t>
      </w:r>
      <w:r w:rsidR="00AD1075" w:rsidRPr="00F207B9">
        <w:rPr>
          <w:rFonts w:asciiTheme="minorHAnsi" w:hAnsiTheme="minorHAnsi" w:cstheme="minorHAnsi"/>
          <w:b/>
          <w:bCs/>
          <w:sz w:val="24"/>
          <w:szCs w:val="24"/>
        </w:rPr>
        <w:t>Nursery Intake</w:t>
      </w:r>
    </w:p>
    <w:p w14:paraId="460DA96E"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1529C538" w14:textId="77777777" w:rsidR="00AD1075" w:rsidRPr="00F207B9" w:rsidRDefault="00AD1075" w:rsidP="00AD1075">
      <w:pPr>
        <w:pStyle w:val="ListParagraph"/>
        <w:numPr>
          <w:ilvl w:val="0"/>
          <w:numId w:val="2"/>
        </w:numPr>
        <w:autoSpaceDE w:val="0"/>
        <w:autoSpaceDN w:val="0"/>
        <w:adjustRightInd w:val="0"/>
        <w:spacing w:after="0" w:line="240" w:lineRule="auto"/>
        <w:rPr>
          <w:rFonts w:cstheme="minorHAnsi"/>
          <w:sz w:val="24"/>
          <w:szCs w:val="24"/>
        </w:rPr>
      </w:pPr>
      <w:r w:rsidRPr="00F207B9">
        <w:rPr>
          <w:rFonts w:cstheme="minorHAnsi"/>
          <w:sz w:val="24"/>
          <w:szCs w:val="24"/>
        </w:rPr>
        <w:t>The Nursery Class has a yearly intake each September.  Children are eligible for a place during the academic year following their third birthday.  Please see our website for the qualifying dates for each year group.</w:t>
      </w:r>
    </w:p>
    <w:p w14:paraId="7E7FAA2A" w14:textId="77777777" w:rsidR="00AD1075" w:rsidRPr="00F207B9" w:rsidRDefault="00AD1075" w:rsidP="00AD1075">
      <w:pPr>
        <w:pStyle w:val="ListParagraph"/>
        <w:numPr>
          <w:ilvl w:val="0"/>
          <w:numId w:val="2"/>
        </w:numPr>
        <w:autoSpaceDE w:val="0"/>
        <w:autoSpaceDN w:val="0"/>
        <w:adjustRightInd w:val="0"/>
        <w:spacing w:after="0" w:line="240" w:lineRule="auto"/>
        <w:rPr>
          <w:rFonts w:cstheme="minorHAnsi"/>
          <w:sz w:val="24"/>
          <w:szCs w:val="24"/>
        </w:rPr>
      </w:pPr>
      <w:r w:rsidRPr="00F207B9">
        <w:rPr>
          <w:rFonts w:cstheme="minorHAnsi"/>
          <w:sz w:val="24"/>
          <w:szCs w:val="24"/>
        </w:rPr>
        <w:t>Any spare places will be allocated during the year, as they become available, providing that the child will be 4 during the academic year in which they enter nursery.</w:t>
      </w:r>
    </w:p>
    <w:p w14:paraId="02B00FA3" w14:textId="77777777" w:rsidR="00AD1075" w:rsidRPr="00F207B9" w:rsidRDefault="00AD1075" w:rsidP="00AD1075">
      <w:pPr>
        <w:autoSpaceDE w:val="0"/>
        <w:autoSpaceDN w:val="0"/>
        <w:adjustRightInd w:val="0"/>
        <w:rPr>
          <w:rFonts w:asciiTheme="minorHAnsi" w:hAnsiTheme="minorHAnsi" w:cstheme="minorHAnsi"/>
          <w:sz w:val="24"/>
          <w:szCs w:val="24"/>
        </w:rPr>
      </w:pPr>
    </w:p>
    <w:p w14:paraId="375495CA"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3.0 </w:t>
      </w:r>
      <w:r w:rsidR="00AD1075" w:rsidRPr="00F207B9">
        <w:rPr>
          <w:rFonts w:asciiTheme="minorHAnsi" w:hAnsiTheme="minorHAnsi" w:cstheme="minorHAnsi"/>
          <w:b/>
          <w:bCs/>
          <w:sz w:val="24"/>
          <w:szCs w:val="24"/>
        </w:rPr>
        <w:t>Criteria for Admission to the Nursery</w:t>
      </w:r>
    </w:p>
    <w:p w14:paraId="43033B5B"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6E08DBC9" w14:textId="77777777" w:rsidR="00AD1075" w:rsidRPr="00F207B9" w:rsidRDefault="00AD1075" w:rsidP="00AD1075">
      <w:pPr>
        <w:autoSpaceDE w:val="0"/>
        <w:autoSpaceDN w:val="0"/>
        <w:adjustRightInd w:val="0"/>
        <w:rPr>
          <w:rFonts w:asciiTheme="minorHAnsi" w:hAnsiTheme="minorHAnsi" w:cstheme="minorHAnsi"/>
          <w:sz w:val="24"/>
          <w:szCs w:val="24"/>
        </w:rPr>
      </w:pPr>
      <w:r w:rsidRPr="00F207B9">
        <w:rPr>
          <w:rFonts w:asciiTheme="minorHAnsi" w:hAnsiTheme="minorHAnsi" w:cstheme="minorHAnsi"/>
          <w:sz w:val="24"/>
          <w:szCs w:val="24"/>
        </w:rPr>
        <w:t>The Nursery Class at Shefford Lower School is a 90 place Nursery based on 2 sessions per day: 45 children in the morning and 45 children in the afternoon.</w:t>
      </w:r>
    </w:p>
    <w:p w14:paraId="64E4A408" w14:textId="77777777" w:rsidR="00AD1075" w:rsidRPr="00F207B9" w:rsidRDefault="00AD1075" w:rsidP="00AD1075">
      <w:pPr>
        <w:autoSpaceDE w:val="0"/>
        <w:autoSpaceDN w:val="0"/>
        <w:adjustRightInd w:val="0"/>
        <w:rPr>
          <w:rFonts w:asciiTheme="minorHAnsi" w:hAnsiTheme="minorHAnsi" w:cstheme="minorHAnsi"/>
          <w:sz w:val="24"/>
          <w:szCs w:val="24"/>
        </w:rPr>
      </w:pPr>
    </w:p>
    <w:p w14:paraId="3275A40B" w14:textId="77777777" w:rsidR="00AD1075" w:rsidRPr="00F207B9" w:rsidRDefault="00AD1075" w:rsidP="00AD1075">
      <w:pPr>
        <w:autoSpaceDE w:val="0"/>
        <w:autoSpaceDN w:val="0"/>
        <w:adjustRightInd w:val="0"/>
        <w:rPr>
          <w:rFonts w:asciiTheme="minorHAnsi" w:hAnsiTheme="minorHAnsi" w:cstheme="minorHAnsi"/>
          <w:b/>
          <w:sz w:val="24"/>
          <w:szCs w:val="24"/>
        </w:rPr>
      </w:pPr>
      <w:r w:rsidRPr="00F207B9">
        <w:rPr>
          <w:rFonts w:asciiTheme="minorHAnsi" w:hAnsiTheme="minorHAnsi" w:cstheme="minorHAnsi"/>
          <w:b/>
          <w:sz w:val="24"/>
          <w:szCs w:val="24"/>
        </w:rPr>
        <w:t xml:space="preserve">The government funds all children for 15 hours a week. </w:t>
      </w:r>
    </w:p>
    <w:p w14:paraId="66230B5E" w14:textId="77777777" w:rsidR="00AD1075" w:rsidRPr="00F207B9" w:rsidRDefault="00AD1075" w:rsidP="00AD1075">
      <w:pPr>
        <w:autoSpaceDE w:val="0"/>
        <w:autoSpaceDN w:val="0"/>
        <w:adjustRightInd w:val="0"/>
        <w:rPr>
          <w:rFonts w:asciiTheme="minorHAnsi" w:hAnsiTheme="minorHAnsi" w:cstheme="minorHAnsi"/>
          <w:b/>
          <w:sz w:val="24"/>
          <w:szCs w:val="24"/>
        </w:rPr>
      </w:pPr>
    </w:p>
    <w:p w14:paraId="6977F907" w14:textId="77777777" w:rsidR="00AD1075" w:rsidRPr="00F207B9" w:rsidRDefault="00AD1075" w:rsidP="00AD1075">
      <w:pPr>
        <w:autoSpaceDE w:val="0"/>
        <w:autoSpaceDN w:val="0"/>
        <w:adjustRightInd w:val="0"/>
        <w:rPr>
          <w:rFonts w:asciiTheme="minorHAnsi" w:hAnsiTheme="minorHAnsi" w:cstheme="minorHAnsi"/>
          <w:sz w:val="24"/>
          <w:szCs w:val="24"/>
        </w:rPr>
      </w:pPr>
      <w:r w:rsidRPr="00F207B9">
        <w:rPr>
          <w:rFonts w:asciiTheme="minorHAnsi" w:hAnsiTheme="minorHAnsi" w:cstheme="minorHAnsi"/>
          <w:sz w:val="24"/>
          <w:szCs w:val="24"/>
        </w:rPr>
        <w:t xml:space="preserve">In </w:t>
      </w:r>
      <w:r w:rsidR="00F207B9" w:rsidRPr="00F207B9">
        <w:rPr>
          <w:rFonts w:asciiTheme="minorHAnsi" w:hAnsiTheme="minorHAnsi" w:cstheme="minorHAnsi"/>
          <w:sz w:val="24"/>
          <w:szCs w:val="24"/>
        </w:rPr>
        <w:t>addition,</w:t>
      </w:r>
      <w:r w:rsidRPr="00F207B9">
        <w:rPr>
          <w:rFonts w:asciiTheme="minorHAnsi" w:hAnsiTheme="minorHAnsi" w:cstheme="minorHAnsi"/>
          <w:sz w:val="24"/>
          <w:szCs w:val="24"/>
        </w:rPr>
        <w:t xml:space="preserve"> working parents may qualify for an additional 15 hours, giving them a total of 30 funded hours per week.</w:t>
      </w:r>
    </w:p>
    <w:p w14:paraId="3A996041" w14:textId="77777777" w:rsidR="00AD1075" w:rsidRPr="00F207B9" w:rsidRDefault="00AD1075" w:rsidP="00AD1075">
      <w:pPr>
        <w:autoSpaceDE w:val="0"/>
        <w:autoSpaceDN w:val="0"/>
        <w:adjustRightInd w:val="0"/>
        <w:rPr>
          <w:rFonts w:asciiTheme="minorHAnsi" w:hAnsiTheme="minorHAnsi" w:cstheme="minorHAnsi"/>
          <w:sz w:val="24"/>
          <w:szCs w:val="24"/>
        </w:rPr>
      </w:pPr>
      <w:r w:rsidRPr="00F207B9">
        <w:rPr>
          <w:rFonts w:asciiTheme="minorHAnsi" w:hAnsiTheme="minorHAnsi" w:cstheme="minorHAnsi"/>
          <w:sz w:val="24"/>
          <w:szCs w:val="24"/>
        </w:rPr>
        <w:t>The Governors of the school will offer children a place in the nursery in the September following their third birthday according to the criteria in the following order of priority:</w:t>
      </w:r>
    </w:p>
    <w:p w14:paraId="290E67DE" w14:textId="77777777" w:rsidR="00AD1075" w:rsidRPr="00F207B9" w:rsidRDefault="00AD1075" w:rsidP="00AD1075">
      <w:pPr>
        <w:pStyle w:val="NoSpacing"/>
        <w:rPr>
          <w:rFonts w:asciiTheme="minorHAnsi" w:hAnsiTheme="minorHAnsi" w:cstheme="minorHAnsi"/>
          <w:sz w:val="24"/>
          <w:szCs w:val="24"/>
          <w:lang w:eastAsia="en-GB"/>
        </w:rPr>
      </w:pPr>
    </w:p>
    <w:p w14:paraId="28B389B7" w14:textId="77777777" w:rsidR="00AD1075" w:rsidRPr="00F207B9" w:rsidRDefault="00AD1075" w:rsidP="00AD1075">
      <w:pPr>
        <w:pStyle w:val="NoSpacing"/>
        <w:numPr>
          <w:ilvl w:val="0"/>
          <w:numId w:val="8"/>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t>All Looked After children or children in the catchment area that were previously looked after.</w:t>
      </w:r>
    </w:p>
    <w:p w14:paraId="0AB6F1B3" w14:textId="77777777" w:rsidR="00AD1075" w:rsidRPr="00F207B9" w:rsidRDefault="00AD1075" w:rsidP="00AD1075">
      <w:pPr>
        <w:pStyle w:val="NoSpacing"/>
        <w:numPr>
          <w:ilvl w:val="0"/>
          <w:numId w:val="8"/>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t xml:space="preserve">Children living in the catchment area who are subject to either a Child Protection or Child </w:t>
      </w:r>
      <w:proofErr w:type="gramStart"/>
      <w:r w:rsidRPr="00F207B9">
        <w:rPr>
          <w:rFonts w:asciiTheme="minorHAnsi" w:hAnsiTheme="minorHAnsi" w:cstheme="minorHAnsi"/>
          <w:sz w:val="24"/>
          <w:szCs w:val="24"/>
          <w:lang w:eastAsia="en-GB"/>
        </w:rPr>
        <w:t>In</w:t>
      </w:r>
      <w:proofErr w:type="gramEnd"/>
      <w:r w:rsidRPr="00F207B9">
        <w:rPr>
          <w:rFonts w:asciiTheme="minorHAnsi" w:hAnsiTheme="minorHAnsi" w:cstheme="minorHAnsi"/>
          <w:sz w:val="24"/>
          <w:szCs w:val="24"/>
          <w:lang w:eastAsia="en-GB"/>
        </w:rPr>
        <w:t xml:space="preserve"> Need Plan. </w:t>
      </w:r>
    </w:p>
    <w:p w14:paraId="276306B1" w14:textId="77777777" w:rsidR="00AD1075" w:rsidRPr="00F207B9" w:rsidRDefault="00AD1075" w:rsidP="00AD1075">
      <w:pPr>
        <w:pStyle w:val="NoSpacing"/>
        <w:numPr>
          <w:ilvl w:val="0"/>
          <w:numId w:val="8"/>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t>Children living in the catchment area with siblings in the school.</w:t>
      </w:r>
    </w:p>
    <w:p w14:paraId="1D0483A7" w14:textId="77777777" w:rsidR="00AD1075" w:rsidRPr="00F207B9" w:rsidRDefault="00AD1075" w:rsidP="00AD1075">
      <w:pPr>
        <w:pStyle w:val="NoSpacing"/>
        <w:numPr>
          <w:ilvl w:val="0"/>
          <w:numId w:val="8"/>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t>Children living in the catchment area</w:t>
      </w:r>
    </w:p>
    <w:p w14:paraId="513B5EDB" w14:textId="77777777" w:rsidR="00AD1075" w:rsidRPr="00F207B9" w:rsidRDefault="00AD1075" w:rsidP="00AD1075">
      <w:pPr>
        <w:pStyle w:val="NoSpacing"/>
        <w:numPr>
          <w:ilvl w:val="0"/>
          <w:numId w:val="8"/>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lastRenderedPageBreak/>
        <w:t>Other Children with siblings at the school</w:t>
      </w:r>
    </w:p>
    <w:p w14:paraId="6DB2D272" w14:textId="77777777" w:rsidR="00AD1075" w:rsidRPr="00F207B9" w:rsidRDefault="00AD1075" w:rsidP="00AD1075">
      <w:pPr>
        <w:pStyle w:val="NoSpacing"/>
        <w:numPr>
          <w:ilvl w:val="0"/>
          <w:numId w:val="8"/>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t>Children who live nearest to the school determined by straight line distance from the school to the child’s home address.</w:t>
      </w:r>
    </w:p>
    <w:p w14:paraId="004045EC" w14:textId="77777777" w:rsidR="00AD1075" w:rsidRPr="00F207B9" w:rsidRDefault="00AD1075" w:rsidP="00AD1075">
      <w:pPr>
        <w:autoSpaceDE w:val="0"/>
        <w:autoSpaceDN w:val="0"/>
        <w:adjustRightInd w:val="0"/>
        <w:rPr>
          <w:rFonts w:asciiTheme="minorHAnsi" w:hAnsiTheme="minorHAnsi" w:cstheme="minorHAnsi"/>
          <w:sz w:val="24"/>
          <w:szCs w:val="24"/>
        </w:rPr>
      </w:pPr>
    </w:p>
    <w:p w14:paraId="3CC70E6E"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4.0 </w:t>
      </w:r>
      <w:r w:rsidR="00AD1075" w:rsidRPr="00F207B9">
        <w:rPr>
          <w:rFonts w:asciiTheme="minorHAnsi" w:hAnsiTheme="minorHAnsi" w:cstheme="minorHAnsi"/>
          <w:b/>
          <w:bCs/>
          <w:sz w:val="24"/>
          <w:szCs w:val="24"/>
        </w:rPr>
        <w:t>Nursery Session Times</w:t>
      </w:r>
    </w:p>
    <w:p w14:paraId="3B81656F"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6E1D2285" w14:textId="77777777" w:rsidR="00AD1075" w:rsidRPr="00F207B9" w:rsidRDefault="00AD1075" w:rsidP="00AD1075">
      <w:pPr>
        <w:autoSpaceDE w:val="0"/>
        <w:autoSpaceDN w:val="0"/>
        <w:adjustRightInd w:val="0"/>
        <w:rPr>
          <w:rFonts w:asciiTheme="minorHAnsi" w:hAnsiTheme="minorHAnsi" w:cstheme="minorHAnsi"/>
          <w:bCs/>
          <w:sz w:val="24"/>
          <w:szCs w:val="24"/>
        </w:rPr>
      </w:pPr>
      <w:r w:rsidRPr="00F207B9">
        <w:rPr>
          <w:rFonts w:asciiTheme="minorHAnsi" w:hAnsiTheme="minorHAnsi" w:cstheme="minorHAnsi"/>
          <w:bCs/>
          <w:sz w:val="24"/>
          <w:szCs w:val="24"/>
        </w:rPr>
        <w:t>Morning sessions run from 9am – 12pm and afternoon sessions 12.00pm – 3.00pm.  Parents may also choose full days from 9am – 3pm.  Parents can choose any combination of these sessions to suit their own circumstances and the number of hours they wish their child to attend.</w:t>
      </w:r>
    </w:p>
    <w:p w14:paraId="6EC2484B"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2E5C4861"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255170B4"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5.0 </w:t>
      </w:r>
      <w:r w:rsidR="00AD1075" w:rsidRPr="00F207B9">
        <w:rPr>
          <w:rFonts w:asciiTheme="minorHAnsi" w:hAnsiTheme="minorHAnsi" w:cstheme="minorHAnsi"/>
          <w:b/>
          <w:bCs/>
          <w:sz w:val="24"/>
          <w:szCs w:val="24"/>
        </w:rPr>
        <w:t>Allocation of preferred sessions</w:t>
      </w:r>
    </w:p>
    <w:p w14:paraId="405D7D76"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5DA2EA10" w14:textId="77777777" w:rsidR="00AD1075" w:rsidRPr="00F207B9" w:rsidRDefault="00AD1075" w:rsidP="00AD1075">
      <w:pPr>
        <w:autoSpaceDE w:val="0"/>
        <w:autoSpaceDN w:val="0"/>
        <w:adjustRightInd w:val="0"/>
        <w:rPr>
          <w:rFonts w:asciiTheme="minorHAnsi" w:hAnsiTheme="minorHAnsi" w:cstheme="minorHAnsi"/>
          <w:sz w:val="24"/>
          <w:szCs w:val="24"/>
        </w:rPr>
      </w:pPr>
      <w:r w:rsidRPr="00F207B9">
        <w:rPr>
          <w:rFonts w:asciiTheme="minorHAnsi" w:hAnsiTheme="minorHAnsi" w:cstheme="minorHAnsi"/>
          <w:sz w:val="24"/>
          <w:szCs w:val="24"/>
        </w:rPr>
        <w:t>Parents will be asked to give 2 preferences with regards to the session options when they apply for a place. If the preferred session is unavailable, the child will be offered an alternative session.</w:t>
      </w:r>
    </w:p>
    <w:p w14:paraId="4DFA4B9E" w14:textId="77777777" w:rsidR="00AD1075" w:rsidRPr="00F207B9" w:rsidRDefault="00AD1075" w:rsidP="00AD1075">
      <w:pPr>
        <w:autoSpaceDE w:val="0"/>
        <w:autoSpaceDN w:val="0"/>
        <w:adjustRightInd w:val="0"/>
        <w:rPr>
          <w:rFonts w:asciiTheme="minorHAnsi" w:hAnsiTheme="minorHAnsi" w:cstheme="minorHAnsi"/>
          <w:sz w:val="24"/>
          <w:szCs w:val="24"/>
        </w:rPr>
      </w:pPr>
    </w:p>
    <w:p w14:paraId="1633C424" w14:textId="77777777" w:rsidR="00AD1075" w:rsidRPr="00F207B9" w:rsidRDefault="00AD1075" w:rsidP="00AD1075">
      <w:pPr>
        <w:autoSpaceDE w:val="0"/>
        <w:autoSpaceDN w:val="0"/>
        <w:adjustRightInd w:val="0"/>
        <w:rPr>
          <w:rFonts w:asciiTheme="minorHAnsi" w:hAnsiTheme="minorHAnsi" w:cstheme="minorHAnsi"/>
          <w:sz w:val="24"/>
          <w:szCs w:val="24"/>
        </w:rPr>
      </w:pPr>
      <w:r w:rsidRPr="00F207B9">
        <w:rPr>
          <w:rFonts w:asciiTheme="minorHAnsi" w:hAnsiTheme="minorHAnsi" w:cstheme="minorHAnsi"/>
          <w:sz w:val="24"/>
          <w:szCs w:val="24"/>
        </w:rPr>
        <w:t>If there is a situation where a particular option is oversubscribed, then session times will be allocated according to the following criteria:</w:t>
      </w:r>
    </w:p>
    <w:p w14:paraId="5AF86774" w14:textId="77777777" w:rsidR="00AD1075" w:rsidRPr="00F207B9" w:rsidRDefault="00AD1075" w:rsidP="00AD1075">
      <w:pPr>
        <w:autoSpaceDE w:val="0"/>
        <w:autoSpaceDN w:val="0"/>
        <w:adjustRightInd w:val="0"/>
        <w:rPr>
          <w:rFonts w:asciiTheme="minorHAnsi" w:hAnsiTheme="minorHAnsi" w:cstheme="minorHAnsi"/>
          <w:sz w:val="24"/>
          <w:szCs w:val="24"/>
        </w:rPr>
      </w:pPr>
    </w:p>
    <w:p w14:paraId="06A5A6D5" w14:textId="77777777" w:rsidR="00AD1075" w:rsidRPr="00F207B9" w:rsidRDefault="00AD1075" w:rsidP="00AD1075">
      <w:pPr>
        <w:pStyle w:val="NoSpacing"/>
        <w:numPr>
          <w:ilvl w:val="0"/>
          <w:numId w:val="9"/>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t>All Looked After children or previously Looked After children.</w:t>
      </w:r>
    </w:p>
    <w:p w14:paraId="1BFDFD1E" w14:textId="77777777" w:rsidR="00AD1075" w:rsidRPr="00F207B9" w:rsidRDefault="00AD1075" w:rsidP="00AD1075">
      <w:pPr>
        <w:pStyle w:val="NoSpacing"/>
        <w:numPr>
          <w:ilvl w:val="0"/>
          <w:numId w:val="9"/>
        </w:numPr>
        <w:rPr>
          <w:rFonts w:asciiTheme="minorHAnsi" w:hAnsiTheme="minorHAnsi" w:cstheme="minorHAnsi"/>
          <w:sz w:val="24"/>
          <w:szCs w:val="24"/>
          <w:lang w:eastAsia="en-GB"/>
        </w:rPr>
      </w:pPr>
      <w:r w:rsidRPr="00F207B9">
        <w:rPr>
          <w:rFonts w:asciiTheme="minorHAnsi" w:hAnsiTheme="minorHAnsi" w:cstheme="minorHAnsi"/>
          <w:sz w:val="24"/>
          <w:szCs w:val="24"/>
          <w:lang w:eastAsia="en-GB"/>
        </w:rPr>
        <w:t xml:space="preserve">Children who are subject to either a Child Protection or Child </w:t>
      </w:r>
      <w:proofErr w:type="gramStart"/>
      <w:r w:rsidRPr="00F207B9">
        <w:rPr>
          <w:rFonts w:asciiTheme="minorHAnsi" w:hAnsiTheme="minorHAnsi" w:cstheme="minorHAnsi"/>
          <w:sz w:val="24"/>
          <w:szCs w:val="24"/>
          <w:lang w:eastAsia="en-GB"/>
        </w:rPr>
        <w:t>In</w:t>
      </w:r>
      <w:proofErr w:type="gramEnd"/>
      <w:r w:rsidRPr="00F207B9">
        <w:rPr>
          <w:rFonts w:asciiTheme="minorHAnsi" w:hAnsiTheme="minorHAnsi" w:cstheme="minorHAnsi"/>
          <w:sz w:val="24"/>
          <w:szCs w:val="24"/>
          <w:lang w:eastAsia="en-GB"/>
        </w:rPr>
        <w:t xml:space="preserve"> Need Plan </w:t>
      </w:r>
      <w:r w:rsidRPr="00F207B9">
        <w:rPr>
          <w:rFonts w:asciiTheme="minorHAnsi" w:hAnsiTheme="minorHAnsi" w:cstheme="minorHAnsi"/>
          <w:sz w:val="24"/>
          <w:szCs w:val="24"/>
        </w:rPr>
        <w:t>and who require a particular session in order to facilitate meetings such as contact arrangements.</w:t>
      </w:r>
    </w:p>
    <w:p w14:paraId="79E4232A" w14:textId="77777777" w:rsidR="00AD1075" w:rsidRPr="00F207B9" w:rsidRDefault="00AD1075" w:rsidP="00AD1075">
      <w:pPr>
        <w:pStyle w:val="ListParagraph"/>
        <w:numPr>
          <w:ilvl w:val="0"/>
          <w:numId w:val="9"/>
        </w:numPr>
        <w:rPr>
          <w:rFonts w:cstheme="minorHAnsi"/>
          <w:sz w:val="24"/>
          <w:szCs w:val="24"/>
        </w:rPr>
      </w:pPr>
      <w:r w:rsidRPr="00F207B9">
        <w:rPr>
          <w:rFonts w:cstheme="minorHAnsi"/>
          <w:sz w:val="24"/>
          <w:szCs w:val="24"/>
        </w:rPr>
        <w:t>Children whose parents/carers require a particular session to allow them to continue to work/study or attend training. (Evidence will be required from employers).</w:t>
      </w:r>
    </w:p>
    <w:p w14:paraId="4025F619" w14:textId="77777777" w:rsidR="00AD1075" w:rsidRPr="00F207B9" w:rsidRDefault="00AD1075" w:rsidP="00EA6019">
      <w:pPr>
        <w:pStyle w:val="ListParagraph"/>
        <w:numPr>
          <w:ilvl w:val="0"/>
          <w:numId w:val="9"/>
        </w:numPr>
        <w:rPr>
          <w:rFonts w:cstheme="minorHAnsi"/>
          <w:sz w:val="24"/>
          <w:szCs w:val="24"/>
        </w:rPr>
      </w:pPr>
      <w:r w:rsidRPr="00F207B9">
        <w:rPr>
          <w:rFonts w:cstheme="minorHAnsi"/>
          <w:sz w:val="24"/>
          <w:szCs w:val="24"/>
        </w:rPr>
        <w:t>Following this, places will be allocate</w:t>
      </w:r>
      <w:r w:rsidR="00361D27" w:rsidRPr="00F207B9">
        <w:rPr>
          <w:rFonts w:cstheme="minorHAnsi"/>
          <w:sz w:val="24"/>
          <w:szCs w:val="24"/>
        </w:rPr>
        <w:t>d by a random generator.</w:t>
      </w:r>
    </w:p>
    <w:p w14:paraId="0B5EF008" w14:textId="77777777" w:rsidR="00AD1075" w:rsidRPr="00F207B9" w:rsidRDefault="00F207B9" w:rsidP="00AD1075">
      <w:pPr>
        <w:autoSpaceDE w:val="0"/>
        <w:autoSpaceDN w:val="0"/>
        <w:adjustRightInd w:val="0"/>
        <w:rPr>
          <w:rFonts w:asciiTheme="minorHAnsi" w:hAnsiTheme="minorHAnsi" w:cstheme="minorHAnsi"/>
          <w:sz w:val="24"/>
          <w:szCs w:val="24"/>
        </w:rPr>
      </w:pPr>
      <w:r>
        <w:rPr>
          <w:rFonts w:asciiTheme="minorHAnsi" w:hAnsiTheme="minorHAnsi" w:cstheme="minorHAnsi"/>
          <w:b/>
          <w:bCs/>
          <w:sz w:val="24"/>
          <w:szCs w:val="24"/>
        </w:rPr>
        <w:t xml:space="preserve">6.0 </w:t>
      </w:r>
      <w:r w:rsidR="00AD1075" w:rsidRPr="00F207B9">
        <w:rPr>
          <w:rFonts w:asciiTheme="minorHAnsi" w:hAnsiTheme="minorHAnsi" w:cstheme="minorHAnsi"/>
          <w:b/>
          <w:bCs/>
          <w:sz w:val="24"/>
          <w:szCs w:val="24"/>
        </w:rPr>
        <w:t>Decisions on Places</w:t>
      </w:r>
    </w:p>
    <w:p w14:paraId="542B194E" w14:textId="77777777" w:rsidR="00AD1075" w:rsidRPr="00F207B9" w:rsidRDefault="00AD1075" w:rsidP="00AD1075">
      <w:pPr>
        <w:pStyle w:val="ListParagraph"/>
        <w:autoSpaceDE w:val="0"/>
        <w:autoSpaceDN w:val="0"/>
        <w:adjustRightInd w:val="0"/>
        <w:spacing w:after="0" w:line="240" w:lineRule="auto"/>
        <w:rPr>
          <w:rFonts w:cstheme="minorHAnsi"/>
          <w:b/>
          <w:bCs/>
          <w:sz w:val="24"/>
          <w:szCs w:val="24"/>
        </w:rPr>
      </w:pPr>
    </w:p>
    <w:p w14:paraId="14769A3C" w14:textId="77777777" w:rsidR="00AD1075" w:rsidRPr="00F207B9" w:rsidRDefault="00AD1075" w:rsidP="00AD1075">
      <w:pPr>
        <w:pStyle w:val="ListParagraph"/>
        <w:numPr>
          <w:ilvl w:val="0"/>
          <w:numId w:val="3"/>
        </w:numPr>
        <w:autoSpaceDE w:val="0"/>
        <w:autoSpaceDN w:val="0"/>
        <w:adjustRightInd w:val="0"/>
        <w:spacing w:after="0" w:line="240" w:lineRule="auto"/>
        <w:rPr>
          <w:rFonts w:cstheme="minorHAnsi"/>
          <w:sz w:val="24"/>
          <w:szCs w:val="24"/>
        </w:rPr>
      </w:pPr>
      <w:r w:rsidRPr="00F207B9">
        <w:rPr>
          <w:rFonts w:cstheme="minorHAnsi"/>
          <w:sz w:val="24"/>
          <w:szCs w:val="24"/>
        </w:rPr>
        <w:t>Decisions will be made by the Nursery Admissions Panel of the School’s Governing Body.</w:t>
      </w:r>
    </w:p>
    <w:p w14:paraId="25079B8F" w14:textId="77777777" w:rsidR="00AD1075" w:rsidRPr="00F207B9" w:rsidRDefault="00AD1075" w:rsidP="00AD1075">
      <w:pPr>
        <w:pStyle w:val="ListParagraph"/>
        <w:numPr>
          <w:ilvl w:val="0"/>
          <w:numId w:val="3"/>
        </w:numPr>
        <w:autoSpaceDE w:val="0"/>
        <w:autoSpaceDN w:val="0"/>
        <w:adjustRightInd w:val="0"/>
        <w:spacing w:after="0" w:line="240" w:lineRule="auto"/>
        <w:rPr>
          <w:rFonts w:cstheme="minorHAnsi"/>
          <w:sz w:val="24"/>
          <w:szCs w:val="24"/>
        </w:rPr>
      </w:pPr>
      <w:r w:rsidRPr="00F207B9">
        <w:rPr>
          <w:rFonts w:cstheme="minorHAnsi"/>
          <w:sz w:val="24"/>
          <w:szCs w:val="24"/>
        </w:rPr>
        <w:t>Decisions to offer a place will be based on the criteria and procedures laid out in this admissions policy. Being offered a place does not guarantee first preference with regards to session options.</w:t>
      </w:r>
    </w:p>
    <w:p w14:paraId="2FE7736C" w14:textId="77777777" w:rsidR="00AD1075" w:rsidRPr="00F207B9" w:rsidRDefault="00AD1075" w:rsidP="00AD1075">
      <w:pPr>
        <w:pStyle w:val="ListParagraph"/>
        <w:numPr>
          <w:ilvl w:val="0"/>
          <w:numId w:val="3"/>
        </w:numPr>
        <w:autoSpaceDE w:val="0"/>
        <w:autoSpaceDN w:val="0"/>
        <w:adjustRightInd w:val="0"/>
        <w:spacing w:after="0" w:line="240" w:lineRule="auto"/>
        <w:rPr>
          <w:rFonts w:cstheme="minorHAnsi"/>
          <w:sz w:val="24"/>
          <w:szCs w:val="24"/>
        </w:rPr>
      </w:pPr>
      <w:r w:rsidRPr="00F207B9">
        <w:rPr>
          <w:rFonts w:cstheme="minorHAnsi"/>
          <w:sz w:val="24"/>
          <w:szCs w:val="24"/>
        </w:rPr>
        <w:t>Decisions will be final and there is no right of appeal.</w:t>
      </w:r>
    </w:p>
    <w:p w14:paraId="5D43D218" w14:textId="77777777" w:rsidR="00AD1075" w:rsidRPr="00F207B9" w:rsidRDefault="00AD1075" w:rsidP="00AD1075">
      <w:pPr>
        <w:pStyle w:val="ListParagraph"/>
        <w:numPr>
          <w:ilvl w:val="0"/>
          <w:numId w:val="3"/>
        </w:numPr>
        <w:autoSpaceDE w:val="0"/>
        <w:autoSpaceDN w:val="0"/>
        <w:adjustRightInd w:val="0"/>
        <w:spacing w:after="0" w:line="240" w:lineRule="auto"/>
        <w:rPr>
          <w:rFonts w:cstheme="minorHAnsi"/>
          <w:sz w:val="24"/>
          <w:szCs w:val="24"/>
        </w:rPr>
      </w:pPr>
      <w:r w:rsidRPr="00F207B9">
        <w:rPr>
          <w:rFonts w:cstheme="minorHAnsi"/>
          <w:sz w:val="24"/>
          <w:szCs w:val="24"/>
        </w:rPr>
        <w:t xml:space="preserve">The offer of a nursery place DOES NOT in any way mean automatic entitlement to </w:t>
      </w:r>
      <w:r w:rsidR="00AB1341" w:rsidRPr="00F207B9">
        <w:rPr>
          <w:rFonts w:cstheme="minorHAnsi"/>
          <w:sz w:val="24"/>
          <w:szCs w:val="24"/>
        </w:rPr>
        <w:t xml:space="preserve">a place in </w:t>
      </w:r>
      <w:r w:rsidRPr="00F207B9">
        <w:rPr>
          <w:rFonts w:cstheme="minorHAnsi"/>
          <w:sz w:val="24"/>
          <w:szCs w:val="24"/>
        </w:rPr>
        <w:t>the main school.</w:t>
      </w:r>
      <w:r w:rsidR="00AB1341" w:rsidRPr="00F207B9">
        <w:rPr>
          <w:rFonts w:cstheme="minorHAnsi"/>
          <w:sz w:val="24"/>
          <w:szCs w:val="24"/>
        </w:rPr>
        <w:t xml:space="preserve">  Admissions into school are overseen by the local authority, Central Bedfordshire.</w:t>
      </w:r>
    </w:p>
    <w:p w14:paraId="0DDFD716" w14:textId="77777777" w:rsidR="00AD1075" w:rsidRPr="00F207B9" w:rsidRDefault="00AD1075" w:rsidP="00AD1075">
      <w:pPr>
        <w:pStyle w:val="ListParagraph"/>
        <w:numPr>
          <w:ilvl w:val="0"/>
          <w:numId w:val="3"/>
        </w:numPr>
        <w:autoSpaceDE w:val="0"/>
        <w:autoSpaceDN w:val="0"/>
        <w:adjustRightInd w:val="0"/>
        <w:spacing w:after="0" w:line="240" w:lineRule="auto"/>
        <w:rPr>
          <w:rFonts w:cstheme="minorHAnsi"/>
          <w:sz w:val="24"/>
          <w:szCs w:val="24"/>
        </w:rPr>
      </w:pPr>
      <w:r w:rsidRPr="00F207B9">
        <w:rPr>
          <w:rFonts w:cstheme="minorHAnsi"/>
          <w:sz w:val="24"/>
          <w:szCs w:val="24"/>
        </w:rPr>
        <w:t>Parents who accept a place will be expected to commit to taking up the place for the rest of the academic year.</w:t>
      </w:r>
    </w:p>
    <w:p w14:paraId="5F4B1DD7" w14:textId="77777777" w:rsidR="00AD1075" w:rsidRPr="00F207B9" w:rsidRDefault="00AD1075" w:rsidP="00485BB1">
      <w:pPr>
        <w:pStyle w:val="ListParagraph"/>
        <w:numPr>
          <w:ilvl w:val="0"/>
          <w:numId w:val="3"/>
        </w:numPr>
        <w:autoSpaceDE w:val="0"/>
        <w:autoSpaceDN w:val="0"/>
        <w:adjustRightInd w:val="0"/>
        <w:spacing w:after="0" w:line="240" w:lineRule="auto"/>
        <w:rPr>
          <w:rFonts w:cstheme="minorHAnsi"/>
          <w:sz w:val="24"/>
          <w:szCs w:val="24"/>
        </w:rPr>
      </w:pPr>
      <w:r w:rsidRPr="00F207B9">
        <w:rPr>
          <w:rFonts w:cstheme="minorHAnsi"/>
          <w:sz w:val="24"/>
          <w:szCs w:val="24"/>
        </w:rPr>
        <w:t>Parents whose children attend al</w:t>
      </w:r>
      <w:r w:rsidR="00AB1341" w:rsidRPr="00F207B9">
        <w:rPr>
          <w:rFonts w:cstheme="minorHAnsi"/>
          <w:sz w:val="24"/>
          <w:szCs w:val="24"/>
        </w:rPr>
        <w:t>l day sessions will need to provide a packed lunch.</w:t>
      </w:r>
    </w:p>
    <w:p w14:paraId="5FC49972" w14:textId="77777777" w:rsidR="00AB1341" w:rsidRPr="00F207B9" w:rsidRDefault="00AB1341" w:rsidP="00AB1341">
      <w:pPr>
        <w:pStyle w:val="ListParagraph"/>
        <w:autoSpaceDE w:val="0"/>
        <w:autoSpaceDN w:val="0"/>
        <w:adjustRightInd w:val="0"/>
        <w:spacing w:after="0" w:line="240" w:lineRule="auto"/>
        <w:rPr>
          <w:rFonts w:cstheme="minorHAnsi"/>
          <w:sz w:val="24"/>
          <w:szCs w:val="24"/>
        </w:rPr>
      </w:pPr>
    </w:p>
    <w:p w14:paraId="143F8A2D"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7.0 </w:t>
      </w:r>
      <w:r w:rsidR="00AD1075" w:rsidRPr="00F207B9">
        <w:rPr>
          <w:rFonts w:asciiTheme="minorHAnsi" w:hAnsiTheme="minorHAnsi" w:cstheme="minorHAnsi"/>
          <w:b/>
          <w:bCs/>
          <w:sz w:val="24"/>
          <w:szCs w:val="24"/>
        </w:rPr>
        <w:t>Nursery Open days</w:t>
      </w:r>
    </w:p>
    <w:p w14:paraId="64A49911" w14:textId="77777777" w:rsidR="00AD1075" w:rsidRPr="00F207B9" w:rsidRDefault="00AD1075" w:rsidP="00AD1075">
      <w:pPr>
        <w:pStyle w:val="ListParagraph"/>
        <w:autoSpaceDE w:val="0"/>
        <w:autoSpaceDN w:val="0"/>
        <w:adjustRightInd w:val="0"/>
        <w:spacing w:after="0" w:line="240" w:lineRule="auto"/>
        <w:rPr>
          <w:rFonts w:cstheme="minorHAnsi"/>
          <w:b/>
          <w:bCs/>
          <w:sz w:val="24"/>
          <w:szCs w:val="24"/>
        </w:rPr>
      </w:pPr>
    </w:p>
    <w:p w14:paraId="19910E46" w14:textId="77777777" w:rsidR="00AD1075" w:rsidRPr="00F207B9" w:rsidRDefault="00AD1075" w:rsidP="00AD1075">
      <w:pPr>
        <w:pStyle w:val="ListParagraph"/>
        <w:numPr>
          <w:ilvl w:val="0"/>
          <w:numId w:val="4"/>
        </w:numPr>
        <w:autoSpaceDE w:val="0"/>
        <w:autoSpaceDN w:val="0"/>
        <w:adjustRightInd w:val="0"/>
        <w:spacing w:after="0" w:line="240" w:lineRule="auto"/>
        <w:rPr>
          <w:rFonts w:cstheme="minorHAnsi"/>
          <w:sz w:val="24"/>
          <w:szCs w:val="24"/>
        </w:rPr>
      </w:pPr>
      <w:r w:rsidRPr="00F207B9">
        <w:rPr>
          <w:rFonts w:cstheme="minorHAnsi"/>
          <w:sz w:val="24"/>
          <w:szCs w:val="24"/>
        </w:rPr>
        <w:t>The Nursery Class will hold an Open Evening for parents &amp; an Open Day for parents &amp; children during the summer term each year, prior to children starting the following term.</w:t>
      </w:r>
    </w:p>
    <w:p w14:paraId="6CDD58E3" w14:textId="77777777" w:rsidR="00AD1075" w:rsidRPr="00F207B9" w:rsidRDefault="00AD1075" w:rsidP="00AD1075">
      <w:pPr>
        <w:pStyle w:val="ListParagraph"/>
        <w:numPr>
          <w:ilvl w:val="0"/>
          <w:numId w:val="4"/>
        </w:numPr>
        <w:autoSpaceDE w:val="0"/>
        <w:autoSpaceDN w:val="0"/>
        <w:adjustRightInd w:val="0"/>
        <w:spacing w:after="0" w:line="240" w:lineRule="auto"/>
        <w:rPr>
          <w:rFonts w:cstheme="minorHAnsi"/>
          <w:sz w:val="24"/>
          <w:szCs w:val="24"/>
        </w:rPr>
      </w:pPr>
      <w:r w:rsidRPr="00F207B9">
        <w:rPr>
          <w:rFonts w:cstheme="minorHAnsi"/>
          <w:sz w:val="24"/>
          <w:szCs w:val="24"/>
        </w:rPr>
        <w:t>Children admitted outside of the termly intakes will be invited to visit the nursery for a play session before they actually start.</w:t>
      </w:r>
    </w:p>
    <w:p w14:paraId="02A7E4EB" w14:textId="77777777" w:rsidR="00AD1075" w:rsidRPr="00F207B9" w:rsidRDefault="00AD1075" w:rsidP="00AD1075">
      <w:pPr>
        <w:autoSpaceDE w:val="0"/>
        <w:autoSpaceDN w:val="0"/>
        <w:adjustRightInd w:val="0"/>
        <w:rPr>
          <w:rFonts w:asciiTheme="minorHAnsi" w:hAnsiTheme="minorHAnsi" w:cstheme="minorHAnsi"/>
          <w:sz w:val="24"/>
          <w:szCs w:val="24"/>
        </w:rPr>
      </w:pPr>
    </w:p>
    <w:p w14:paraId="7E05C6F0"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8.0 </w:t>
      </w:r>
      <w:r w:rsidR="00AD1075" w:rsidRPr="00F207B9">
        <w:rPr>
          <w:rFonts w:asciiTheme="minorHAnsi" w:hAnsiTheme="minorHAnsi" w:cstheme="minorHAnsi"/>
          <w:b/>
          <w:bCs/>
          <w:sz w:val="24"/>
          <w:szCs w:val="24"/>
        </w:rPr>
        <w:t>Home Visits</w:t>
      </w:r>
    </w:p>
    <w:p w14:paraId="3EADCE8A" w14:textId="77777777" w:rsidR="00AD1075" w:rsidRPr="00F207B9" w:rsidRDefault="00AD1075" w:rsidP="00AD1075">
      <w:pPr>
        <w:autoSpaceDE w:val="0"/>
        <w:autoSpaceDN w:val="0"/>
        <w:adjustRightInd w:val="0"/>
        <w:rPr>
          <w:rFonts w:asciiTheme="minorHAnsi" w:hAnsiTheme="minorHAnsi" w:cstheme="minorHAnsi"/>
          <w:sz w:val="24"/>
          <w:szCs w:val="24"/>
        </w:rPr>
      </w:pPr>
    </w:p>
    <w:p w14:paraId="2CD95D86" w14:textId="77777777" w:rsidR="00AD1075" w:rsidRPr="00F207B9" w:rsidRDefault="00AD1075" w:rsidP="00AD1075">
      <w:pPr>
        <w:pStyle w:val="ListParagraph"/>
        <w:numPr>
          <w:ilvl w:val="0"/>
          <w:numId w:val="5"/>
        </w:numPr>
        <w:autoSpaceDE w:val="0"/>
        <w:autoSpaceDN w:val="0"/>
        <w:adjustRightInd w:val="0"/>
        <w:spacing w:after="0" w:line="240" w:lineRule="auto"/>
        <w:rPr>
          <w:rFonts w:cstheme="minorHAnsi"/>
          <w:sz w:val="24"/>
          <w:szCs w:val="24"/>
        </w:rPr>
      </w:pPr>
      <w:r w:rsidRPr="00F207B9">
        <w:rPr>
          <w:rFonts w:cstheme="minorHAnsi"/>
          <w:sz w:val="24"/>
          <w:szCs w:val="24"/>
        </w:rPr>
        <w:t>When possible, all children who have accepted places will be visited at home by 2 members of the nursery staff, at a pre-arranged time in the first working week of the autumn term.</w:t>
      </w:r>
    </w:p>
    <w:p w14:paraId="29E5ABE8" w14:textId="77777777" w:rsidR="00AD1075" w:rsidRPr="00F207B9" w:rsidRDefault="00AD1075" w:rsidP="00AD1075">
      <w:pPr>
        <w:pStyle w:val="ListParagraph"/>
        <w:numPr>
          <w:ilvl w:val="0"/>
          <w:numId w:val="5"/>
        </w:numPr>
        <w:autoSpaceDE w:val="0"/>
        <w:autoSpaceDN w:val="0"/>
        <w:adjustRightInd w:val="0"/>
        <w:spacing w:after="0" w:line="240" w:lineRule="auto"/>
        <w:rPr>
          <w:rFonts w:cstheme="minorHAnsi"/>
          <w:sz w:val="24"/>
          <w:szCs w:val="24"/>
        </w:rPr>
      </w:pPr>
      <w:r w:rsidRPr="00F207B9">
        <w:rPr>
          <w:rFonts w:cstheme="minorHAnsi"/>
          <w:sz w:val="24"/>
          <w:szCs w:val="24"/>
        </w:rPr>
        <w:lastRenderedPageBreak/>
        <w:t>The Nursery will be closed to children during the days in which the staff are conducting home visits.</w:t>
      </w:r>
    </w:p>
    <w:p w14:paraId="6B00AF08" w14:textId="77777777" w:rsidR="00AD1075" w:rsidRPr="00F207B9" w:rsidRDefault="00AD1075" w:rsidP="00AD1075">
      <w:pPr>
        <w:pStyle w:val="ListParagraph"/>
        <w:numPr>
          <w:ilvl w:val="0"/>
          <w:numId w:val="5"/>
        </w:numPr>
        <w:autoSpaceDE w:val="0"/>
        <w:autoSpaceDN w:val="0"/>
        <w:adjustRightInd w:val="0"/>
        <w:spacing w:after="0" w:line="240" w:lineRule="auto"/>
        <w:rPr>
          <w:rFonts w:cstheme="minorHAnsi"/>
          <w:sz w:val="24"/>
          <w:szCs w:val="24"/>
        </w:rPr>
      </w:pPr>
      <w:r w:rsidRPr="00F207B9">
        <w:rPr>
          <w:rFonts w:cstheme="minorHAnsi"/>
          <w:sz w:val="24"/>
          <w:szCs w:val="24"/>
        </w:rPr>
        <w:t>It may be possible for children who join the Nursery at other points during the year to receive a pre-arranged home visit before they are due to start.</w:t>
      </w:r>
    </w:p>
    <w:p w14:paraId="1447B840" w14:textId="77777777" w:rsidR="00AB1341" w:rsidRPr="00F207B9" w:rsidRDefault="00AB1341" w:rsidP="00AD1075">
      <w:pPr>
        <w:pStyle w:val="ListParagraph"/>
        <w:numPr>
          <w:ilvl w:val="0"/>
          <w:numId w:val="5"/>
        </w:numPr>
        <w:autoSpaceDE w:val="0"/>
        <w:autoSpaceDN w:val="0"/>
        <w:adjustRightInd w:val="0"/>
        <w:spacing w:after="0" w:line="240" w:lineRule="auto"/>
        <w:rPr>
          <w:rFonts w:cstheme="minorHAnsi"/>
          <w:sz w:val="24"/>
          <w:szCs w:val="24"/>
        </w:rPr>
      </w:pPr>
      <w:r w:rsidRPr="00F207B9">
        <w:rPr>
          <w:rFonts w:cstheme="minorHAnsi"/>
          <w:sz w:val="24"/>
          <w:szCs w:val="24"/>
        </w:rPr>
        <w:t xml:space="preserve">Home visits help to begin forming </w:t>
      </w:r>
      <w:r w:rsidR="00EA6019" w:rsidRPr="00F207B9">
        <w:rPr>
          <w:rFonts w:cstheme="minorHAnsi"/>
          <w:sz w:val="24"/>
          <w:szCs w:val="24"/>
        </w:rPr>
        <w:t>relationships between parents, practitioners and children and supports the sharing of key information and the building of secure attachments.</w:t>
      </w:r>
    </w:p>
    <w:p w14:paraId="1E7429EC" w14:textId="77777777" w:rsidR="00AD1075" w:rsidRPr="00F207B9" w:rsidRDefault="00AD1075" w:rsidP="00AD1075">
      <w:pPr>
        <w:pStyle w:val="ListParagraph"/>
        <w:autoSpaceDE w:val="0"/>
        <w:autoSpaceDN w:val="0"/>
        <w:adjustRightInd w:val="0"/>
        <w:spacing w:after="0" w:line="240" w:lineRule="auto"/>
        <w:rPr>
          <w:rFonts w:cstheme="minorHAnsi"/>
          <w:sz w:val="24"/>
          <w:szCs w:val="24"/>
        </w:rPr>
      </w:pPr>
    </w:p>
    <w:p w14:paraId="6978FED3"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9.0 </w:t>
      </w:r>
      <w:r w:rsidR="00AD1075" w:rsidRPr="00F207B9">
        <w:rPr>
          <w:rFonts w:asciiTheme="minorHAnsi" w:hAnsiTheme="minorHAnsi" w:cstheme="minorHAnsi"/>
          <w:b/>
          <w:bCs/>
          <w:sz w:val="24"/>
          <w:szCs w:val="24"/>
        </w:rPr>
        <w:t>Leavers During the Year</w:t>
      </w:r>
    </w:p>
    <w:p w14:paraId="61D4D86A" w14:textId="77777777" w:rsidR="00AD1075" w:rsidRPr="00F207B9" w:rsidRDefault="00AD1075" w:rsidP="00AD1075">
      <w:pPr>
        <w:autoSpaceDE w:val="0"/>
        <w:autoSpaceDN w:val="0"/>
        <w:adjustRightInd w:val="0"/>
        <w:rPr>
          <w:rFonts w:asciiTheme="minorHAnsi" w:hAnsiTheme="minorHAnsi" w:cstheme="minorHAnsi"/>
          <w:sz w:val="24"/>
          <w:szCs w:val="24"/>
        </w:rPr>
      </w:pPr>
    </w:p>
    <w:p w14:paraId="3D7F4CB3" w14:textId="77777777" w:rsidR="00AD1075" w:rsidRPr="00F207B9" w:rsidRDefault="00AD1075" w:rsidP="00AD1075">
      <w:pPr>
        <w:pStyle w:val="ListParagraph"/>
        <w:numPr>
          <w:ilvl w:val="0"/>
          <w:numId w:val="6"/>
        </w:numPr>
        <w:autoSpaceDE w:val="0"/>
        <w:autoSpaceDN w:val="0"/>
        <w:adjustRightInd w:val="0"/>
        <w:spacing w:after="0" w:line="240" w:lineRule="auto"/>
        <w:rPr>
          <w:rFonts w:cstheme="minorHAnsi"/>
          <w:sz w:val="24"/>
          <w:szCs w:val="24"/>
        </w:rPr>
      </w:pPr>
      <w:r w:rsidRPr="00F207B9">
        <w:rPr>
          <w:rFonts w:cstheme="minorHAnsi"/>
          <w:sz w:val="24"/>
          <w:szCs w:val="24"/>
        </w:rPr>
        <w:t>If a child is withdrawn by their parents from nursery during the school year, parents must give the school a minimum of 4 weeks’ notice, if possible. The place of a child who has been withdrawn cannot be held open for a trial period and will be automatically made available to allocate to a child on the waiting list. If parents later wish their child to return to the nursery then they will have to re-apply for a place on the waiting list and the application will be considered according to the criteria along with al</w:t>
      </w:r>
      <w:r w:rsidR="00AB1341" w:rsidRPr="00F207B9">
        <w:rPr>
          <w:rFonts w:cstheme="minorHAnsi"/>
          <w:sz w:val="24"/>
          <w:szCs w:val="24"/>
        </w:rPr>
        <w:t>l the other application</w:t>
      </w:r>
      <w:r w:rsidRPr="00F207B9">
        <w:rPr>
          <w:rFonts w:cstheme="minorHAnsi"/>
          <w:sz w:val="24"/>
          <w:szCs w:val="24"/>
        </w:rPr>
        <w:t>. The fact that a child has previously been in the nursery class, or any other nursery class, will in no way influence the decision on being offered a place.</w:t>
      </w:r>
    </w:p>
    <w:p w14:paraId="57AE41F9" w14:textId="77777777" w:rsidR="00AD1075" w:rsidRPr="00F207B9" w:rsidRDefault="00AD1075" w:rsidP="00AD1075">
      <w:pPr>
        <w:pStyle w:val="ListParagraph"/>
        <w:autoSpaceDE w:val="0"/>
        <w:autoSpaceDN w:val="0"/>
        <w:adjustRightInd w:val="0"/>
        <w:spacing w:after="0" w:line="240" w:lineRule="auto"/>
        <w:rPr>
          <w:rFonts w:cstheme="minorHAnsi"/>
          <w:sz w:val="24"/>
          <w:szCs w:val="24"/>
        </w:rPr>
      </w:pPr>
    </w:p>
    <w:p w14:paraId="5325CA38"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10.0 </w:t>
      </w:r>
      <w:r w:rsidR="00AD1075" w:rsidRPr="00F207B9">
        <w:rPr>
          <w:rFonts w:asciiTheme="minorHAnsi" w:hAnsiTheme="minorHAnsi" w:cstheme="minorHAnsi"/>
          <w:b/>
          <w:bCs/>
          <w:sz w:val="24"/>
          <w:szCs w:val="24"/>
        </w:rPr>
        <w:t>Attendance &amp; Loss of Nursery Place</w:t>
      </w:r>
    </w:p>
    <w:p w14:paraId="6BCB9B3C"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7D0F4547" w14:textId="77777777" w:rsidR="00AD1075" w:rsidRPr="00F207B9" w:rsidRDefault="00AD1075" w:rsidP="00AD1075">
      <w:pPr>
        <w:pStyle w:val="ListParagraph"/>
        <w:numPr>
          <w:ilvl w:val="0"/>
          <w:numId w:val="6"/>
        </w:numPr>
        <w:autoSpaceDE w:val="0"/>
        <w:autoSpaceDN w:val="0"/>
        <w:adjustRightInd w:val="0"/>
        <w:spacing w:after="0" w:line="240" w:lineRule="auto"/>
        <w:rPr>
          <w:rFonts w:cstheme="minorHAnsi"/>
          <w:sz w:val="24"/>
          <w:szCs w:val="24"/>
        </w:rPr>
      </w:pPr>
      <w:r w:rsidRPr="00F207B9">
        <w:rPr>
          <w:rFonts w:cstheme="minorHAnsi"/>
          <w:sz w:val="24"/>
          <w:szCs w:val="24"/>
        </w:rPr>
        <w:t xml:space="preserve">If attendance and punctuality is poor or erratic the nursery teacher will talk to parents and remind them that for the child to benefit fully from nursery education, attendance needs to be regular and punctual. </w:t>
      </w:r>
    </w:p>
    <w:p w14:paraId="4DE1B7FE" w14:textId="77777777" w:rsidR="00AD1075" w:rsidRPr="00F207B9" w:rsidRDefault="00AD1075" w:rsidP="00AD1075">
      <w:pPr>
        <w:pStyle w:val="ListParagraph"/>
        <w:numPr>
          <w:ilvl w:val="0"/>
          <w:numId w:val="6"/>
        </w:numPr>
        <w:autoSpaceDE w:val="0"/>
        <w:autoSpaceDN w:val="0"/>
        <w:adjustRightInd w:val="0"/>
        <w:spacing w:after="0" w:line="240" w:lineRule="auto"/>
        <w:rPr>
          <w:rFonts w:cstheme="minorHAnsi"/>
          <w:sz w:val="24"/>
          <w:szCs w:val="24"/>
        </w:rPr>
      </w:pPr>
      <w:r w:rsidRPr="00F207B9">
        <w:rPr>
          <w:rFonts w:cstheme="minorHAnsi"/>
          <w:sz w:val="24"/>
          <w:szCs w:val="24"/>
        </w:rPr>
        <w:t>If after a period of two weeks attendance and punctuality remain poor a letter will be sent to the parents inviting them to meet with the Headteacher.</w:t>
      </w:r>
    </w:p>
    <w:p w14:paraId="675C6735" w14:textId="77777777" w:rsidR="00AD1075" w:rsidRPr="00F207B9" w:rsidRDefault="00AD1075" w:rsidP="00AD1075">
      <w:pPr>
        <w:pStyle w:val="ListParagraph"/>
        <w:numPr>
          <w:ilvl w:val="0"/>
          <w:numId w:val="6"/>
        </w:numPr>
        <w:autoSpaceDE w:val="0"/>
        <w:autoSpaceDN w:val="0"/>
        <w:adjustRightInd w:val="0"/>
        <w:spacing w:after="0" w:line="240" w:lineRule="auto"/>
        <w:rPr>
          <w:rFonts w:cstheme="minorHAnsi"/>
          <w:sz w:val="24"/>
          <w:szCs w:val="24"/>
        </w:rPr>
      </w:pPr>
      <w:r w:rsidRPr="00F207B9">
        <w:rPr>
          <w:rFonts w:cstheme="minorHAnsi"/>
          <w:sz w:val="24"/>
          <w:szCs w:val="24"/>
        </w:rPr>
        <w:t>If, following the meeting, there is no sustained improvement in attendance within an agreed period, then the child may lose their place. Parents will be notified of the loss of place in writing.</w:t>
      </w:r>
    </w:p>
    <w:p w14:paraId="5EF05796" w14:textId="77777777" w:rsidR="00AD1075" w:rsidRPr="00F207B9" w:rsidRDefault="00AD1075" w:rsidP="00AD1075">
      <w:pPr>
        <w:pStyle w:val="ListParagraph"/>
        <w:numPr>
          <w:ilvl w:val="0"/>
          <w:numId w:val="6"/>
        </w:numPr>
        <w:autoSpaceDE w:val="0"/>
        <w:autoSpaceDN w:val="0"/>
        <w:adjustRightInd w:val="0"/>
        <w:spacing w:after="0" w:line="240" w:lineRule="auto"/>
        <w:rPr>
          <w:rFonts w:cstheme="minorHAnsi"/>
          <w:sz w:val="24"/>
          <w:szCs w:val="24"/>
        </w:rPr>
      </w:pPr>
      <w:r w:rsidRPr="00F207B9">
        <w:rPr>
          <w:rFonts w:cstheme="minorHAnsi"/>
          <w:sz w:val="24"/>
          <w:szCs w:val="24"/>
        </w:rPr>
        <w:t>If a child is absent for a period of three weeks without any contact from the parents and the school has been unable to make contact within this time, the child may lose their place and it may be offered to someone else. This will be decided by the Headteacher, and a letter explaining the situation will be sent to the parents.</w:t>
      </w:r>
    </w:p>
    <w:p w14:paraId="455CEE95" w14:textId="77777777" w:rsidR="00AD1075" w:rsidRPr="00F207B9" w:rsidRDefault="00AD1075" w:rsidP="00AD1075">
      <w:pPr>
        <w:autoSpaceDE w:val="0"/>
        <w:autoSpaceDN w:val="0"/>
        <w:adjustRightInd w:val="0"/>
        <w:rPr>
          <w:rFonts w:asciiTheme="minorHAnsi" w:hAnsiTheme="minorHAnsi" w:cstheme="minorHAnsi"/>
          <w:sz w:val="24"/>
          <w:szCs w:val="24"/>
        </w:rPr>
      </w:pPr>
    </w:p>
    <w:p w14:paraId="1939A2D9" w14:textId="77777777" w:rsidR="00AD1075" w:rsidRPr="00F207B9" w:rsidRDefault="00F207B9" w:rsidP="00AD1075">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11.0 </w:t>
      </w:r>
      <w:r w:rsidR="00AD1075" w:rsidRPr="00F207B9">
        <w:rPr>
          <w:rFonts w:asciiTheme="minorHAnsi" w:hAnsiTheme="minorHAnsi" w:cstheme="minorHAnsi"/>
          <w:b/>
          <w:bCs/>
          <w:sz w:val="24"/>
          <w:szCs w:val="24"/>
        </w:rPr>
        <w:t>Transfer from Nursery to School</w:t>
      </w:r>
    </w:p>
    <w:p w14:paraId="532914B4" w14:textId="77777777" w:rsidR="00AD1075" w:rsidRPr="00F207B9" w:rsidRDefault="00AD1075" w:rsidP="00AD1075">
      <w:pPr>
        <w:autoSpaceDE w:val="0"/>
        <w:autoSpaceDN w:val="0"/>
        <w:adjustRightInd w:val="0"/>
        <w:rPr>
          <w:rFonts w:asciiTheme="minorHAnsi" w:hAnsiTheme="minorHAnsi" w:cstheme="minorHAnsi"/>
          <w:b/>
          <w:bCs/>
          <w:sz w:val="24"/>
          <w:szCs w:val="24"/>
        </w:rPr>
      </w:pPr>
    </w:p>
    <w:p w14:paraId="6A0C2E3B" w14:textId="77777777" w:rsidR="00AD1075" w:rsidRPr="00F207B9" w:rsidRDefault="00AD1075" w:rsidP="00AD1075">
      <w:pPr>
        <w:pStyle w:val="ListParagraph"/>
        <w:numPr>
          <w:ilvl w:val="0"/>
          <w:numId w:val="7"/>
        </w:numPr>
        <w:autoSpaceDE w:val="0"/>
        <w:autoSpaceDN w:val="0"/>
        <w:adjustRightInd w:val="0"/>
        <w:spacing w:after="0" w:line="240" w:lineRule="auto"/>
        <w:rPr>
          <w:rFonts w:cstheme="minorHAnsi"/>
          <w:sz w:val="24"/>
          <w:szCs w:val="24"/>
        </w:rPr>
      </w:pPr>
      <w:r w:rsidRPr="00F207B9">
        <w:rPr>
          <w:rFonts w:cstheme="minorHAnsi"/>
          <w:sz w:val="24"/>
          <w:szCs w:val="24"/>
        </w:rPr>
        <w:t xml:space="preserve">All parents and carers must be made aware that a place in the Nursery </w:t>
      </w:r>
      <w:r w:rsidRPr="00F207B9">
        <w:rPr>
          <w:rFonts w:cstheme="minorHAnsi"/>
          <w:b/>
          <w:sz w:val="24"/>
          <w:szCs w:val="24"/>
          <w:u w:val="single"/>
        </w:rPr>
        <w:t>does not</w:t>
      </w:r>
      <w:r w:rsidRPr="00F207B9">
        <w:rPr>
          <w:rFonts w:cstheme="minorHAnsi"/>
          <w:sz w:val="24"/>
          <w:szCs w:val="24"/>
        </w:rPr>
        <w:t xml:space="preserve"> guarantee a place in the school and that they must still go through the correct Central Bedfordshire admissions procedure.</w:t>
      </w:r>
    </w:p>
    <w:p w14:paraId="70567C66" w14:textId="77777777" w:rsidR="00AD1075" w:rsidRPr="00F207B9" w:rsidRDefault="00AD1075" w:rsidP="00AD1075">
      <w:pPr>
        <w:pStyle w:val="ListParagraph"/>
        <w:numPr>
          <w:ilvl w:val="0"/>
          <w:numId w:val="7"/>
        </w:numPr>
        <w:autoSpaceDE w:val="0"/>
        <w:autoSpaceDN w:val="0"/>
        <w:adjustRightInd w:val="0"/>
        <w:spacing w:after="0" w:line="240" w:lineRule="auto"/>
        <w:rPr>
          <w:rFonts w:cstheme="minorHAnsi"/>
          <w:sz w:val="24"/>
          <w:szCs w:val="24"/>
        </w:rPr>
      </w:pPr>
      <w:r w:rsidRPr="00F207B9">
        <w:rPr>
          <w:rFonts w:cstheme="minorHAnsi"/>
          <w:sz w:val="24"/>
          <w:szCs w:val="24"/>
        </w:rPr>
        <w:t>The Nursery staff will liaise closely with colleagues in Reception classes to plan for a smooth transition to their chosen or allocated school. Nursery staff will send on reports and other agreed records to the school admitting the pupil as appropriate.</w:t>
      </w:r>
    </w:p>
    <w:p w14:paraId="40EF55A2" w14:textId="77777777" w:rsidR="00AD1075" w:rsidRPr="00F207B9" w:rsidRDefault="00AD1075" w:rsidP="00AD1075">
      <w:pPr>
        <w:pStyle w:val="ListParagraph"/>
        <w:numPr>
          <w:ilvl w:val="0"/>
          <w:numId w:val="7"/>
        </w:numPr>
        <w:autoSpaceDE w:val="0"/>
        <w:autoSpaceDN w:val="0"/>
        <w:adjustRightInd w:val="0"/>
        <w:spacing w:after="0" w:line="240" w:lineRule="auto"/>
        <w:rPr>
          <w:rFonts w:cstheme="minorHAnsi"/>
          <w:sz w:val="24"/>
          <w:szCs w:val="24"/>
        </w:rPr>
      </w:pPr>
      <w:r w:rsidRPr="00F207B9">
        <w:rPr>
          <w:rFonts w:cstheme="minorHAnsi"/>
          <w:sz w:val="24"/>
          <w:szCs w:val="24"/>
        </w:rPr>
        <w:t>If a child is not offered a place in the school of their choice there will not be an option for children to remain in the nursery for the following academic year.</w:t>
      </w:r>
    </w:p>
    <w:p w14:paraId="38B4F601" w14:textId="77777777" w:rsidR="003D2866" w:rsidRDefault="003D2866" w:rsidP="003D2866">
      <w:pPr>
        <w:autoSpaceDE w:val="0"/>
        <w:autoSpaceDN w:val="0"/>
        <w:adjustRightInd w:val="0"/>
        <w:spacing w:before="100" w:beforeAutospacing="1"/>
        <w:jc w:val="center"/>
      </w:pPr>
    </w:p>
    <w:sectPr w:rsidR="003D2866" w:rsidSect="00692AC7">
      <w:headerReference w:type="even" r:id="rId11"/>
      <w:headerReference w:type="default" r:id="rId12"/>
      <w:footerReference w:type="even" r:id="rId13"/>
      <w:footerReference w:type="default" r:id="rId14"/>
      <w:headerReference w:type="first" r:id="rId15"/>
      <w:footerReference w:type="first" r:id="rId16"/>
      <w:pgSz w:w="11906" w:h="16838"/>
      <w:pgMar w:top="567"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529A" w14:textId="77777777" w:rsidR="006803E9" w:rsidRDefault="006803E9" w:rsidP="003C1A4B">
      <w:r>
        <w:separator/>
      </w:r>
    </w:p>
  </w:endnote>
  <w:endnote w:type="continuationSeparator" w:id="0">
    <w:p w14:paraId="08D76245" w14:textId="77777777" w:rsidR="006803E9" w:rsidRDefault="006803E9" w:rsidP="003C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A43C" w14:textId="77777777" w:rsidR="003C1A4B" w:rsidRDefault="003C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3091" w14:textId="77777777" w:rsidR="003C1A4B" w:rsidRDefault="003C1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3A46" w14:textId="77777777" w:rsidR="003C1A4B" w:rsidRDefault="003C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3FAC" w14:textId="77777777" w:rsidR="006803E9" w:rsidRDefault="006803E9" w:rsidP="003C1A4B">
      <w:r>
        <w:separator/>
      </w:r>
    </w:p>
  </w:footnote>
  <w:footnote w:type="continuationSeparator" w:id="0">
    <w:p w14:paraId="312B6299" w14:textId="77777777" w:rsidR="006803E9" w:rsidRDefault="006803E9" w:rsidP="003C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A4F5" w14:textId="77777777" w:rsidR="003C1A4B" w:rsidRDefault="003C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66BA5" w14:textId="33776B6E" w:rsidR="003C1A4B" w:rsidRDefault="003C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F2AC" w14:textId="77777777" w:rsidR="003C1A4B" w:rsidRDefault="003C1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BD7"/>
    <w:multiLevelType w:val="hybridMultilevel"/>
    <w:tmpl w:val="9E1C4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00901"/>
    <w:multiLevelType w:val="hybridMultilevel"/>
    <w:tmpl w:val="360A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6F90"/>
    <w:multiLevelType w:val="hybridMultilevel"/>
    <w:tmpl w:val="9ECA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83C6A"/>
    <w:multiLevelType w:val="hybridMultilevel"/>
    <w:tmpl w:val="BC68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2244E"/>
    <w:multiLevelType w:val="hybridMultilevel"/>
    <w:tmpl w:val="C5D0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2F32"/>
    <w:multiLevelType w:val="hybridMultilevel"/>
    <w:tmpl w:val="940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B70E7"/>
    <w:multiLevelType w:val="hybridMultilevel"/>
    <w:tmpl w:val="209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35147"/>
    <w:multiLevelType w:val="hybridMultilevel"/>
    <w:tmpl w:val="499C5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603FF"/>
    <w:multiLevelType w:val="hybridMultilevel"/>
    <w:tmpl w:val="0808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446434">
    <w:abstractNumId w:val="3"/>
  </w:num>
  <w:num w:numId="2" w16cid:durableId="118768643">
    <w:abstractNumId w:val="6"/>
  </w:num>
  <w:num w:numId="3" w16cid:durableId="1609460948">
    <w:abstractNumId w:val="1"/>
  </w:num>
  <w:num w:numId="4" w16cid:durableId="1964843589">
    <w:abstractNumId w:val="8"/>
  </w:num>
  <w:num w:numId="5" w16cid:durableId="1874920394">
    <w:abstractNumId w:val="4"/>
  </w:num>
  <w:num w:numId="6" w16cid:durableId="276790831">
    <w:abstractNumId w:val="2"/>
  </w:num>
  <w:num w:numId="7" w16cid:durableId="156576392">
    <w:abstractNumId w:val="5"/>
  </w:num>
  <w:num w:numId="8" w16cid:durableId="1534540621">
    <w:abstractNumId w:val="0"/>
  </w:num>
  <w:num w:numId="9" w16cid:durableId="483283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66"/>
    <w:rsid w:val="0000291E"/>
    <w:rsid w:val="000A4317"/>
    <w:rsid w:val="00220214"/>
    <w:rsid w:val="00265C01"/>
    <w:rsid w:val="002F5B52"/>
    <w:rsid w:val="00361D27"/>
    <w:rsid w:val="003C1A4B"/>
    <w:rsid w:val="003D2866"/>
    <w:rsid w:val="0059471B"/>
    <w:rsid w:val="006803E9"/>
    <w:rsid w:val="00692AC7"/>
    <w:rsid w:val="008D089B"/>
    <w:rsid w:val="00972378"/>
    <w:rsid w:val="00985219"/>
    <w:rsid w:val="00AA69BE"/>
    <w:rsid w:val="00AB1341"/>
    <w:rsid w:val="00AB182F"/>
    <w:rsid w:val="00AC4465"/>
    <w:rsid w:val="00AD1075"/>
    <w:rsid w:val="00B02BFF"/>
    <w:rsid w:val="00BF4F26"/>
    <w:rsid w:val="00C121BB"/>
    <w:rsid w:val="00EA6019"/>
    <w:rsid w:val="00EF55EA"/>
    <w:rsid w:val="00F207B9"/>
    <w:rsid w:val="00FD4174"/>
    <w:rsid w:val="00FF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BEF953"/>
  <w15:chartTrackingRefBased/>
  <w15:docId w15:val="{89849514-D9BD-446E-8E07-6D42A27D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86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A4B"/>
    <w:pPr>
      <w:tabs>
        <w:tab w:val="center" w:pos="4513"/>
        <w:tab w:val="right" w:pos="9026"/>
      </w:tabs>
    </w:pPr>
  </w:style>
  <w:style w:type="character" w:customStyle="1" w:styleId="HeaderChar">
    <w:name w:val="Header Char"/>
    <w:basedOn w:val="DefaultParagraphFont"/>
    <w:link w:val="Header"/>
    <w:uiPriority w:val="99"/>
    <w:rsid w:val="003C1A4B"/>
    <w:rPr>
      <w:rFonts w:ascii="Calibri" w:hAnsi="Calibri" w:cs="Calibri"/>
      <w:lang w:eastAsia="en-GB"/>
    </w:rPr>
  </w:style>
  <w:style w:type="paragraph" w:styleId="Footer">
    <w:name w:val="footer"/>
    <w:basedOn w:val="Normal"/>
    <w:link w:val="FooterChar"/>
    <w:uiPriority w:val="99"/>
    <w:unhideWhenUsed/>
    <w:rsid w:val="003C1A4B"/>
    <w:pPr>
      <w:tabs>
        <w:tab w:val="center" w:pos="4513"/>
        <w:tab w:val="right" w:pos="9026"/>
      </w:tabs>
    </w:pPr>
  </w:style>
  <w:style w:type="character" w:customStyle="1" w:styleId="FooterChar">
    <w:name w:val="Footer Char"/>
    <w:basedOn w:val="DefaultParagraphFont"/>
    <w:link w:val="Footer"/>
    <w:uiPriority w:val="99"/>
    <w:rsid w:val="003C1A4B"/>
    <w:rPr>
      <w:rFonts w:ascii="Calibri" w:hAnsi="Calibri" w:cs="Calibri"/>
      <w:lang w:eastAsia="en-GB"/>
    </w:rPr>
  </w:style>
  <w:style w:type="paragraph" w:styleId="BalloonText">
    <w:name w:val="Balloon Text"/>
    <w:basedOn w:val="Normal"/>
    <w:link w:val="BalloonTextChar"/>
    <w:uiPriority w:val="99"/>
    <w:semiHidden/>
    <w:unhideWhenUsed/>
    <w:rsid w:val="008D089B"/>
    <w:rPr>
      <w:rFonts w:ascii="Segoe UI" w:hAnsi="Segoe UI"/>
      <w:sz w:val="18"/>
      <w:szCs w:val="18"/>
    </w:rPr>
  </w:style>
  <w:style w:type="character" w:customStyle="1" w:styleId="BalloonTextChar">
    <w:name w:val="Balloon Text Char"/>
    <w:basedOn w:val="DefaultParagraphFont"/>
    <w:link w:val="BalloonText"/>
    <w:uiPriority w:val="99"/>
    <w:semiHidden/>
    <w:rsid w:val="008D089B"/>
    <w:rPr>
      <w:rFonts w:ascii="Segoe UI" w:hAnsi="Segoe UI" w:cs="Calibri"/>
      <w:sz w:val="18"/>
      <w:szCs w:val="18"/>
      <w:lang w:eastAsia="en-GB"/>
    </w:rPr>
  </w:style>
  <w:style w:type="paragraph" w:styleId="ListParagraph">
    <w:name w:val="List Paragraph"/>
    <w:basedOn w:val="Normal"/>
    <w:uiPriority w:val="34"/>
    <w:qFormat/>
    <w:rsid w:val="00AD1075"/>
    <w:pPr>
      <w:spacing w:after="200" w:line="276" w:lineRule="auto"/>
      <w:ind w:left="720"/>
      <w:contextualSpacing/>
    </w:pPr>
    <w:rPr>
      <w:rFonts w:asciiTheme="minorHAnsi" w:hAnsiTheme="minorHAnsi" w:cstheme="minorBidi"/>
      <w:lang w:val="en-US" w:eastAsia="en-US"/>
    </w:rPr>
  </w:style>
  <w:style w:type="paragraph" w:styleId="NoSpacing">
    <w:name w:val="No Spacing"/>
    <w:uiPriority w:val="1"/>
    <w:qFormat/>
    <w:rsid w:val="00AD107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C698BF6962B4AA93ECFD299DF446D" ma:contentTypeVersion="18" ma:contentTypeDescription="Create a new document." ma:contentTypeScope="" ma:versionID="af825c95c53c021070ee201e6b7f67c0">
  <xsd:schema xmlns:xsd="http://www.w3.org/2001/XMLSchema" xmlns:xs="http://www.w3.org/2001/XMLSchema" xmlns:p="http://schemas.microsoft.com/office/2006/metadata/properties" xmlns:ns3="aeda40b9-fda9-4347-b8e3-35fa4d0f4ec6" xmlns:ns4="b5a8c320-0c66-4928-a3ca-1219f6b7e616" targetNamespace="http://schemas.microsoft.com/office/2006/metadata/properties" ma:root="true" ma:fieldsID="06bf16997e72d8e1210c7a37a3e5674b" ns3:_="" ns4:_="">
    <xsd:import namespace="aeda40b9-fda9-4347-b8e3-35fa4d0f4ec6"/>
    <xsd:import namespace="b5a8c320-0c66-4928-a3ca-1219f6b7e6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a40b9-fda9-4347-b8e3-35fa4d0f4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c320-0c66-4928-a3ca-1219f6b7e6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da40b9-fda9-4347-b8e3-35fa4d0f4ec6">
      <UserInfo>
        <DisplayName>L Hunt</DisplayName>
        <AccountId>26</AccountId>
        <AccountType/>
      </UserInfo>
    </SharedWithUsers>
    <_activity xmlns="b5a8c320-0c66-4928-a3ca-1219f6b7e616" xsi:nil="true"/>
  </documentManagement>
</p:properties>
</file>

<file path=customXml/itemProps1.xml><?xml version="1.0" encoding="utf-8"?>
<ds:datastoreItem xmlns:ds="http://schemas.openxmlformats.org/officeDocument/2006/customXml" ds:itemID="{5D622435-0ECD-49B3-95A9-986BA8A07FFC}">
  <ds:schemaRefs>
    <ds:schemaRef ds:uri="http://schemas.microsoft.com/sharepoint/v3/contenttype/forms"/>
  </ds:schemaRefs>
</ds:datastoreItem>
</file>

<file path=customXml/itemProps2.xml><?xml version="1.0" encoding="utf-8"?>
<ds:datastoreItem xmlns:ds="http://schemas.openxmlformats.org/officeDocument/2006/customXml" ds:itemID="{B49A5891-6AE5-4116-A1C3-A8B388D4C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a40b9-fda9-4347-b8e3-35fa4d0f4ec6"/>
    <ds:schemaRef ds:uri="b5a8c320-0c66-4928-a3ca-1219f6b7e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E9779-6EB4-4825-8454-5FDAFE363554}">
  <ds:schemaRefs>
    <ds:schemaRef ds:uri="http://www.w3.org/XML/1998/namespace"/>
    <ds:schemaRef ds:uri="http://purl.org/dc/elements/1.1/"/>
    <ds:schemaRef ds:uri="http://purl.org/dc/dcmitype/"/>
    <ds:schemaRef ds:uri="aeda40b9-fda9-4347-b8e3-35fa4d0f4ec6"/>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b5a8c320-0c66-4928-a3ca-1219f6b7e61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Finch</dc:creator>
  <cp:keywords/>
  <dc:description/>
  <cp:lastModifiedBy>Christie Young</cp:lastModifiedBy>
  <cp:revision>5</cp:revision>
  <cp:lastPrinted>2019-07-10T10:00:00Z</cp:lastPrinted>
  <dcterms:created xsi:type="dcterms:W3CDTF">2024-11-05T12:30:00Z</dcterms:created>
  <dcterms:modified xsi:type="dcterms:W3CDTF">2024-11-26T14:54:00Z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0x01010082FC698BF6962B4AA93ECFD299DF446D</vt:lpwstr>
  </property>
</Properties>
</file>